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C958" w14:textId="77777777" w:rsidR="00122537" w:rsidRDefault="00122537" w:rsidP="00122537">
      <w:pPr>
        <w:spacing w:after="6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8585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F7044D4" wp14:editId="510D5FE4">
            <wp:extent cx="704850" cy="825500"/>
            <wp:effectExtent l="0" t="0" r="0" b="0"/>
            <wp:docPr id="2" name="Obraz 2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585A">
        <w:rPr>
          <w:rFonts w:ascii="Arial" w:hAnsi="Arial" w:cs="Arial"/>
          <w:sz w:val="24"/>
          <w:szCs w:val="24"/>
        </w:rPr>
        <w:t>MARSZAŁEK WOJEWÓDZTWA PODKARPACKIEGO</w:t>
      </w:r>
    </w:p>
    <w:p w14:paraId="05CE80CF" w14:textId="3D9C3CAD" w:rsidR="0000307B" w:rsidRPr="00C3264F" w:rsidRDefault="00B354DF" w:rsidP="00837628">
      <w:pPr>
        <w:spacing w:after="600" w:line="276" w:lineRule="auto"/>
        <w:contextualSpacing/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OS</w:t>
      </w:r>
      <w:r w:rsidR="001E4E35" w:rsidRPr="00B354DF">
        <w:rPr>
          <w:rFonts w:ascii="Arial" w:hAnsi="Arial"/>
          <w:sz w:val="24"/>
          <w:szCs w:val="24"/>
        </w:rPr>
        <w:t>-</w:t>
      </w:r>
      <w:r w:rsidR="00176EB4" w:rsidRPr="00B354DF">
        <w:rPr>
          <w:rFonts w:ascii="Arial" w:hAnsi="Arial"/>
          <w:sz w:val="24"/>
          <w:szCs w:val="24"/>
        </w:rPr>
        <w:t>I</w:t>
      </w:r>
      <w:r w:rsidR="004166D9" w:rsidRPr="00B354DF">
        <w:rPr>
          <w:rFonts w:ascii="Arial" w:hAnsi="Arial"/>
          <w:sz w:val="24"/>
          <w:szCs w:val="24"/>
        </w:rPr>
        <w:t>.</w:t>
      </w:r>
      <w:r w:rsidR="001E4E35" w:rsidRPr="00B354DF">
        <w:rPr>
          <w:rFonts w:ascii="Arial" w:hAnsi="Arial"/>
          <w:sz w:val="24"/>
          <w:szCs w:val="24"/>
        </w:rPr>
        <w:t>7222.</w:t>
      </w:r>
      <w:r>
        <w:rPr>
          <w:rFonts w:ascii="Arial" w:hAnsi="Arial"/>
          <w:sz w:val="24"/>
          <w:szCs w:val="24"/>
        </w:rPr>
        <w:t>55.4.2012</w:t>
      </w:r>
      <w:r w:rsidR="00085A96" w:rsidRPr="00B354DF">
        <w:rPr>
          <w:rFonts w:ascii="Arial" w:hAnsi="Arial"/>
          <w:sz w:val="24"/>
          <w:szCs w:val="24"/>
        </w:rPr>
        <w:t>.MH</w:t>
      </w:r>
      <w:r w:rsidR="000A7812" w:rsidRPr="00B354DF">
        <w:rPr>
          <w:rFonts w:ascii="Arial" w:hAnsi="Arial"/>
          <w:sz w:val="24"/>
          <w:szCs w:val="24"/>
        </w:rPr>
        <w:tab/>
      </w:r>
      <w:r w:rsidR="000A7812" w:rsidRPr="00B354DF">
        <w:rPr>
          <w:rFonts w:ascii="Arial" w:hAnsi="Arial"/>
          <w:b/>
          <w:sz w:val="24"/>
          <w:szCs w:val="24"/>
        </w:rPr>
        <w:tab/>
      </w:r>
      <w:r w:rsidR="000A7812" w:rsidRPr="00B354DF">
        <w:rPr>
          <w:rFonts w:ascii="Arial" w:hAnsi="Arial"/>
          <w:b/>
          <w:sz w:val="24"/>
          <w:szCs w:val="24"/>
        </w:rPr>
        <w:tab/>
      </w:r>
      <w:r w:rsidR="000A7812" w:rsidRPr="00B354DF">
        <w:rPr>
          <w:rFonts w:ascii="Arial" w:hAnsi="Arial"/>
          <w:b/>
          <w:sz w:val="24"/>
          <w:szCs w:val="24"/>
        </w:rPr>
        <w:tab/>
      </w:r>
      <w:r w:rsidR="000A7812" w:rsidRPr="00B354DF">
        <w:rPr>
          <w:rFonts w:ascii="Arial" w:hAnsi="Arial"/>
          <w:b/>
          <w:sz w:val="24"/>
          <w:szCs w:val="24"/>
        </w:rPr>
        <w:tab/>
      </w:r>
      <w:r w:rsidR="000A7812" w:rsidRPr="00B354DF">
        <w:rPr>
          <w:rFonts w:ascii="Arial" w:hAnsi="Arial"/>
          <w:b/>
          <w:sz w:val="24"/>
          <w:szCs w:val="24"/>
        </w:rPr>
        <w:tab/>
      </w:r>
      <w:r w:rsidR="003139E5" w:rsidRPr="00B354DF">
        <w:rPr>
          <w:rFonts w:ascii="Arial" w:hAnsi="Arial"/>
          <w:sz w:val="24"/>
          <w:szCs w:val="24"/>
        </w:rPr>
        <w:t xml:space="preserve">Rzeszów, </w:t>
      </w:r>
      <w:r>
        <w:rPr>
          <w:rFonts w:ascii="Arial" w:hAnsi="Arial"/>
          <w:sz w:val="24"/>
          <w:szCs w:val="24"/>
        </w:rPr>
        <w:t>2012</w:t>
      </w:r>
      <w:r w:rsidR="009B56A3" w:rsidRPr="00B354DF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09</w:t>
      </w:r>
      <w:r w:rsidR="009B56A3" w:rsidRPr="00B354DF">
        <w:rPr>
          <w:rFonts w:ascii="Arial" w:hAnsi="Arial"/>
          <w:sz w:val="24"/>
          <w:szCs w:val="24"/>
        </w:rPr>
        <w:t>-</w:t>
      </w:r>
      <w:r w:rsidR="001D3DAB">
        <w:rPr>
          <w:rFonts w:ascii="Arial" w:hAnsi="Arial"/>
          <w:sz w:val="24"/>
          <w:szCs w:val="24"/>
        </w:rPr>
        <w:t>20</w:t>
      </w:r>
    </w:p>
    <w:p w14:paraId="791DEBFC" w14:textId="4222A8D0" w:rsidR="00592E7E" w:rsidRPr="00C3264F" w:rsidRDefault="00592E7E" w:rsidP="00E44C7C">
      <w:pPr>
        <w:pStyle w:val="Nagwek1"/>
        <w:jc w:val="center"/>
        <w:rPr>
          <w:color w:val="000000"/>
        </w:rPr>
      </w:pPr>
      <w:r w:rsidRPr="00E44C7C">
        <w:rPr>
          <w:b/>
          <w:bCs/>
        </w:rPr>
        <w:t>D</w:t>
      </w:r>
      <w:r w:rsidR="00D27A55" w:rsidRPr="00E44C7C">
        <w:rPr>
          <w:b/>
          <w:bCs/>
        </w:rPr>
        <w:t>E</w:t>
      </w:r>
      <w:r w:rsidRPr="00E44C7C">
        <w:rPr>
          <w:b/>
          <w:bCs/>
        </w:rPr>
        <w:t>CYZ</w:t>
      </w:r>
      <w:r w:rsidR="00D27A55" w:rsidRPr="00E44C7C">
        <w:rPr>
          <w:b/>
          <w:bCs/>
        </w:rPr>
        <w:t>J</w:t>
      </w:r>
      <w:r w:rsidRPr="00E44C7C">
        <w:rPr>
          <w:b/>
          <w:bCs/>
        </w:rPr>
        <w:t>A</w:t>
      </w:r>
    </w:p>
    <w:p w14:paraId="0BF31BDC" w14:textId="77777777" w:rsidR="00592E7E" w:rsidRPr="00C3264F" w:rsidRDefault="00592E7E" w:rsidP="000B2B8C">
      <w:pPr>
        <w:jc w:val="both"/>
        <w:rPr>
          <w:rFonts w:ascii="Arial" w:hAnsi="Arial"/>
          <w:color w:val="000000"/>
          <w:sz w:val="24"/>
          <w:szCs w:val="24"/>
        </w:rPr>
      </w:pPr>
      <w:r w:rsidRPr="00C3264F">
        <w:rPr>
          <w:rFonts w:ascii="Arial" w:hAnsi="Arial"/>
          <w:color w:val="000000"/>
          <w:sz w:val="24"/>
          <w:szCs w:val="24"/>
        </w:rPr>
        <w:t>Działając na podstawie:</w:t>
      </w:r>
    </w:p>
    <w:p w14:paraId="08807D66" w14:textId="4FB7CC24" w:rsidR="00592E7E" w:rsidRPr="00C3264F" w:rsidRDefault="00592E7E" w:rsidP="000B2B8C">
      <w:pPr>
        <w:numPr>
          <w:ilvl w:val="0"/>
          <w:numId w:val="16"/>
        </w:numPr>
        <w:ind w:left="426" w:hanging="284"/>
        <w:jc w:val="both"/>
        <w:rPr>
          <w:rFonts w:ascii="Arial" w:hAnsi="Arial"/>
          <w:sz w:val="24"/>
          <w:szCs w:val="24"/>
        </w:rPr>
      </w:pPr>
      <w:r w:rsidRPr="00C3264F">
        <w:rPr>
          <w:rFonts w:ascii="Arial" w:hAnsi="Arial"/>
          <w:color w:val="000000"/>
          <w:sz w:val="24"/>
          <w:szCs w:val="24"/>
        </w:rPr>
        <w:t xml:space="preserve">art. 155 ustawy z dnia 14 czerwca 1960 r. Kodeks </w:t>
      </w:r>
      <w:r w:rsidR="00A3314E" w:rsidRPr="00C3264F">
        <w:rPr>
          <w:rFonts w:ascii="Arial" w:hAnsi="Arial"/>
          <w:color w:val="000000"/>
          <w:sz w:val="24"/>
          <w:szCs w:val="24"/>
        </w:rPr>
        <w:t>p</w:t>
      </w:r>
      <w:r w:rsidRPr="00C3264F">
        <w:rPr>
          <w:rFonts w:ascii="Arial" w:hAnsi="Arial"/>
          <w:color w:val="000000"/>
          <w:sz w:val="24"/>
          <w:szCs w:val="24"/>
        </w:rPr>
        <w:t xml:space="preserve">ostępowania </w:t>
      </w:r>
      <w:r w:rsidR="00A3314E" w:rsidRPr="00C3264F">
        <w:rPr>
          <w:rFonts w:ascii="Arial" w:hAnsi="Arial"/>
          <w:color w:val="000000"/>
          <w:sz w:val="24"/>
          <w:szCs w:val="24"/>
        </w:rPr>
        <w:t>a</w:t>
      </w:r>
      <w:r w:rsidRPr="00C3264F">
        <w:rPr>
          <w:rFonts w:ascii="Arial" w:hAnsi="Arial"/>
          <w:color w:val="000000"/>
          <w:sz w:val="24"/>
          <w:szCs w:val="24"/>
        </w:rPr>
        <w:t xml:space="preserve">dministracyjnego </w:t>
      </w:r>
      <w:r w:rsidRPr="00C3264F">
        <w:rPr>
          <w:rFonts w:ascii="Arial" w:hAnsi="Arial"/>
          <w:sz w:val="24"/>
          <w:szCs w:val="24"/>
        </w:rPr>
        <w:t>(Dz. U. z 2000 r</w:t>
      </w:r>
      <w:r w:rsidR="00085A96">
        <w:rPr>
          <w:rFonts w:ascii="Arial" w:hAnsi="Arial"/>
          <w:sz w:val="24"/>
          <w:szCs w:val="24"/>
        </w:rPr>
        <w:t>. Nr 98</w:t>
      </w:r>
      <w:r w:rsidR="008F641B" w:rsidRPr="00C3264F">
        <w:rPr>
          <w:rFonts w:ascii="Arial" w:hAnsi="Arial"/>
          <w:sz w:val="24"/>
          <w:szCs w:val="24"/>
        </w:rPr>
        <w:t xml:space="preserve"> poz. 1071 ze</w:t>
      </w:r>
      <w:r w:rsidR="003C3E73" w:rsidRPr="00C3264F">
        <w:rPr>
          <w:rFonts w:ascii="Arial" w:hAnsi="Arial"/>
          <w:sz w:val="24"/>
          <w:szCs w:val="24"/>
        </w:rPr>
        <w:t xml:space="preserve"> zm.);</w:t>
      </w:r>
    </w:p>
    <w:p w14:paraId="682C8096" w14:textId="7C3D235F" w:rsidR="001F779F" w:rsidRPr="00837628" w:rsidRDefault="00592E7E" w:rsidP="00837628">
      <w:pPr>
        <w:numPr>
          <w:ilvl w:val="0"/>
          <w:numId w:val="16"/>
        </w:numPr>
        <w:spacing w:after="240"/>
        <w:ind w:left="426" w:hanging="284"/>
        <w:jc w:val="both"/>
        <w:rPr>
          <w:rFonts w:ascii="Arial" w:hAnsi="Arial"/>
          <w:sz w:val="24"/>
          <w:szCs w:val="24"/>
        </w:rPr>
      </w:pPr>
      <w:r w:rsidRPr="00837628">
        <w:rPr>
          <w:rFonts w:ascii="Arial" w:hAnsi="Arial"/>
          <w:sz w:val="24"/>
          <w:szCs w:val="24"/>
        </w:rPr>
        <w:t>art. 378 ust. 2</w:t>
      </w:r>
      <w:r w:rsidR="00F522F9" w:rsidRPr="00837628">
        <w:rPr>
          <w:rFonts w:ascii="Arial" w:hAnsi="Arial"/>
          <w:sz w:val="24"/>
          <w:szCs w:val="24"/>
        </w:rPr>
        <w:t xml:space="preserve">a </w:t>
      </w:r>
      <w:r w:rsidRPr="00837628">
        <w:rPr>
          <w:rFonts w:ascii="Arial" w:hAnsi="Arial"/>
          <w:sz w:val="24"/>
          <w:szCs w:val="24"/>
        </w:rPr>
        <w:t>pkt 1 ustawy z dnia 27 kwietnia 2001 r. Prawo ochrony środowiska (</w:t>
      </w:r>
      <w:r w:rsidR="00F97AC3" w:rsidRPr="00837628">
        <w:rPr>
          <w:rFonts w:ascii="Arial" w:hAnsi="Arial"/>
          <w:color w:val="000000"/>
          <w:sz w:val="24"/>
          <w:szCs w:val="24"/>
        </w:rPr>
        <w:t xml:space="preserve">Dz. U. </w:t>
      </w:r>
      <w:r w:rsidR="007C1EE0" w:rsidRPr="00837628">
        <w:rPr>
          <w:rFonts w:ascii="Arial" w:hAnsi="Arial"/>
          <w:sz w:val="24"/>
          <w:szCs w:val="24"/>
        </w:rPr>
        <w:t>z 200</w:t>
      </w:r>
      <w:r w:rsidR="00C0164F" w:rsidRPr="00837628">
        <w:rPr>
          <w:rFonts w:ascii="Arial" w:hAnsi="Arial"/>
          <w:sz w:val="24"/>
          <w:szCs w:val="24"/>
        </w:rPr>
        <w:t>8</w:t>
      </w:r>
      <w:r w:rsidR="007C1EE0" w:rsidRPr="00837628">
        <w:rPr>
          <w:rFonts w:ascii="Arial" w:hAnsi="Arial"/>
          <w:sz w:val="24"/>
          <w:szCs w:val="24"/>
        </w:rPr>
        <w:t xml:space="preserve"> r. </w:t>
      </w:r>
      <w:r w:rsidR="00085A96" w:rsidRPr="00837628">
        <w:rPr>
          <w:rFonts w:ascii="Arial" w:hAnsi="Arial"/>
          <w:sz w:val="24"/>
          <w:szCs w:val="24"/>
        </w:rPr>
        <w:t>Nr 25</w:t>
      </w:r>
      <w:r w:rsidR="00C0164F" w:rsidRPr="00837628">
        <w:rPr>
          <w:rFonts w:ascii="Arial" w:hAnsi="Arial"/>
          <w:sz w:val="24"/>
          <w:szCs w:val="24"/>
        </w:rPr>
        <w:t xml:space="preserve"> poz. 150</w:t>
      </w:r>
      <w:r w:rsidR="00085A96" w:rsidRPr="00837628">
        <w:rPr>
          <w:rFonts w:ascii="Arial" w:hAnsi="Arial"/>
          <w:sz w:val="24"/>
          <w:szCs w:val="24"/>
        </w:rPr>
        <w:t xml:space="preserve"> ze zm.</w:t>
      </w:r>
      <w:r w:rsidRPr="00837628">
        <w:rPr>
          <w:rFonts w:ascii="Arial" w:hAnsi="Arial"/>
          <w:sz w:val="24"/>
          <w:szCs w:val="24"/>
        </w:rPr>
        <w:t>) w związku z § 2 ust</w:t>
      </w:r>
      <w:r w:rsidR="005E6F2F" w:rsidRPr="00837628">
        <w:rPr>
          <w:rFonts w:ascii="Arial" w:hAnsi="Arial"/>
          <w:sz w:val="24"/>
          <w:szCs w:val="24"/>
        </w:rPr>
        <w:t xml:space="preserve">.1 pkt </w:t>
      </w:r>
      <w:r w:rsidR="009D74B5" w:rsidRPr="00837628">
        <w:rPr>
          <w:rFonts w:ascii="Arial" w:hAnsi="Arial"/>
          <w:sz w:val="24"/>
          <w:szCs w:val="24"/>
        </w:rPr>
        <w:t>13a</w:t>
      </w:r>
      <w:r w:rsidR="0070181A" w:rsidRPr="00837628">
        <w:rPr>
          <w:rFonts w:ascii="Arial" w:hAnsi="Arial"/>
          <w:sz w:val="24"/>
          <w:szCs w:val="24"/>
        </w:rPr>
        <w:t xml:space="preserve"> </w:t>
      </w:r>
      <w:r w:rsidR="005E6F2F" w:rsidRPr="00837628">
        <w:rPr>
          <w:rFonts w:ascii="Arial" w:hAnsi="Arial"/>
          <w:sz w:val="24"/>
          <w:szCs w:val="24"/>
        </w:rPr>
        <w:t>rozporządzenia Rady</w:t>
      </w:r>
      <w:r w:rsidRPr="00837628">
        <w:rPr>
          <w:rFonts w:ascii="Arial" w:hAnsi="Arial"/>
          <w:sz w:val="24"/>
          <w:szCs w:val="24"/>
        </w:rPr>
        <w:t xml:space="preserve"> M</w:t>
      </w:r>
      <w:r w:rsidR="00085A96" w:rsidRPr="00837628">
        <w:rPr>
          <w:rFonts w:ascii="Arial" w:hAnsi="Arial"/>
          <w:sz w:val="24"/>
          <w:szCs w:val="24"/>
        </w:rPr>
        <w:t xml:space="preserve">inistrów z dnia 9 listopada 2010 r. w sprawie </w:t>
      </w:r>
      <w:r w:rsidR="005E6F2F" w:rsidRPr="00837628">
        <w:rPr>
          <w:rFonts w:ascii="Arial" w:hAnsi="Arial"/>
          <w:sz w:val="24"/>
          <w:szCs w:val="24"/>
        </w:rPr>
        <w:t>przedsięwzięć</w:t>
      </w:r>
      <w:r w:rsidR="00CA47CD" w:rsidRPr="00837628">
        <w:rPr>
          <w:rFonts w:ascii="Arial" w:hAnsi="Arial"/>
          <w:sz w:val="24"/>
          <w:szCs w:val="24"/>
        </w:rPr>
        <w:t xml:space="preserve"> </w:t>
      </w:r>
      <w:r w:rsidRPr="00837628">
        <w:rPr>
          <w:rFonts w:ascii="Arial" w:hAnsi="Arial"/>
          <w:sz w:val="24"/>
          <w:szCs w:val="24"/>
        </w:rPr>
        <w:t xml:space="preserve">mogących znacząco oddziaływać na </w:t>
      </w:r>
      <w:r w:rsidR="00085A96" w:rsidRPr="00837628">
        <w:rPr>
          <w:rFonts w:ascii="Arial" w:hAnsi="Arial"/>
          <w:sz w:val="24"/>
          <w:szCs w:val="24"/>
        </w:rPr>
        <w:t>(Dz. U. Nr 213 poz. 1397</w:t>
      </w:r>
      <w:r w:rsidRPr="00837628">
        <w:rPr>
          <w:rFonts w:ascii="Arial" w:hAnsi="Arial"/>
          <w:sz w:val="24"/>
          <w:szCs w:val="24"/>
        </w:rPr>
        <w:t>)</w:t>
      </w:r>
      <w:r w:rsidR="001B64F0" w:rsidRPr="00837628">
        <w:rPr>
          <w:rFonts w:ascii="Arial" w:hAnsi="Arial"/>
          <w:sz w:val="24"/>
          <w:szCs w:val="24"/>
        </w:rPr>
        <w:t>;</w:t>
      </w:r>
    </w:p>
    <w:p w14:paraId="5B58ECBB" w14:textId="14144575" w:rsidR="00D27A55" w:rsidRPr="00A23808" w:rsidRDefault="00592E7E" w:rsidP="00837628">
      <w:pPr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C3264F">
        <w:rPr>
          <w:rFonts w:ascii="Arial" w:hAnsi="Arial"/>
          <w:sz w:val="24"/>
          <w:szCs w:val="24"/>
        </w:rPr>
        <w:t xml:space="preserve">po rozpatrzeniu wniosku </w:t>
      </w:r>
      <w:r w:rsidR="001F779F">
        <w:rPr>
          <w:rFonts w:ascii="Arial" w:hAnsi="Arial"/>
          <w:sz w:val="24"/>
          <w:szCs w:val="24"/>
        </w:rPr>
        <w:t>HSW-</w:t>
      </w:r>
      <w:r w:rsidR="009D74B5">
        <w:rPr>
          <w:rFonts w:ascii="Arial" w:hAnsi="Arial"/>
          <w:sz w:val="24"/>
          <w:szCs w:val="24"/>
        </w:rPr>
        <w:t>Kuźnia Stalowa Wola Sp. z</w:t>
      </w:r>
      <w:r w:rsidR="00FC4899">
        <w:rPr>
          <w:rFonts w:ascii="Arial" w:hAnsi="Arial"/>
          <w:sz w:val="24"/>
          <w:szCs w:val="24"/>
        </w:rPr>
        <w:t xml:space="preserve"> </w:t>
      </w:r>
      <w:r w:rsidR="009D74B5">
        <w:rPr>
          <w:rFonts w:ascii="Arial" w:hAnsi="Arial"/>
          <w:sz w:val="24"/>
          <w:szCs w:val="24"/>
        </w:rPr>
        <w:t>o.o.</w:t>
      </w:r>
      <w:r w:rsidR="0058740A" w:rsidRPr="00C3264F">
        <w:rPr>
          <w:rFonts w:ascii="Arial" w:hAnsi="Arial"/>
          <w:sz w:val="24"/>
          <w:szCs w:val="24"/>
        </w:rPr>
        <w:t xml:space="preserve">, ul. </w:t>
      </w:r>
      <w:r w:rsidR="00FC4899">
        <w:rPr>
          <w:rFonts w:ascii="Arial" w:hAnsi="Arial"/>
          <w:sz w:val="24"/>
          <w:szCs w:val="24"/>
        </w:rPr>
        <w:t>Kwiatkowskiego 1</w:t>
      </w:r>
      <w:r w:rsidR="008B61D0">
        <w:rPr>
          <w:rFonts w:ascii="Arial" w:hAnsi="Arial"/>
          <w:sz w:val="24"/>
          <w:szCs w:val="24"/>
        </w:rPr>
        <w:t xml:space="preserve">, </w:t>
      </w:r>
      <w:r w:rsidR="00E93C54" w:rsidRPr="00C3264F">
        <w:rPr>
          <w:rFonts w:ascii="Arial" w:hAnsi="Arial"/>
          <w:sz w:val="24"/>
          <w:szCs w:val="24"/>
        </w:rPr>
        <w:t>3</w:t>
      </w:r>
      <w:r w:rsidR="00FC4899">
        <w:rPr>
          <w:rFonts w:ascii="Arial" w:hAnsi="Arial"/>
          <w:sz w:val="24"/>
          <w:szCs w:val="24"/>
        </w:rPr>
        <w:t>7</w:t>
      </w:r>
      <w:r w:rsidR="00F61661">
        <w:rPr>
          <w:rFonts w:ascii="Arial" w:hAnsi="Arial"/>
          <w:sz w:val="24"/>
          <w:szCs w:val="24"/>
        </w:rPr>
        <w:t>-</w:t>
      </w:r>
      <w:r w:rsidR="00FC4899">
        <w:rPr>
          <w:rFonts w:ascii="Arial" w:hAnsi="Arial"/>
          <w:sz w:val="24"/>
          <w:szCs w:val="24"/>
        </w:rPr>
        <w:t>450</w:t>
      </w:r>
      <w:r w:rsidR="00E93C54" w:rsidRPr="00C3264F">
        <w:rPr>
          <w:rFonts w:ascii="Arial" w:hAnsi="Arial"/>
          <w:sz w:val="24"/>
          <w:szCs w:val="24"/>
        </w:rPr>
        <w:t xml:space="preserve"> </w:t>
      </w:r>
      <w:r w:rsidR="00FC4899">
        <w:rPr>
          <w:rFonts w:ascii="Arial" w:hAnsi="Arial"/>
          <w:sz w:val="24"/>
          <w:szCs w:val="24"/>
        </w:rPr>
        <w:t>Stalowa Wola</w:t>
      </w:r>
      <w:r w:rsidR="00E93C54" w:rsidRPr="00B354DF">
        <w:rPr>
          <w:rFonts w:ascii="Arial" w:hAnsi="Arial"/>
          <w:sz w:val="24"/>
          <w:szCs w:val="24"/>
        </w:rPr>
        <w:t>,</w:t>
      </w:r>
      <w:r w:rsidR="004A24C0" w:rsidRPr="00B354DF">
        <w:rPr>
          <w:rFonts w:ascii="Arial" w:hAnsi="Arial"/>
          <w:sz w:val="24"/>
          <w:szCs w:val="24"/>
        </w:rPr>
        <w:t xml:space="preserve"> </w:t>
      </w:r>
      <w:r w:rsidR="00CA47CD" w:rsidRPr="00B354DF">
        <w:rPr>
          <w:rFonts w:ascii="Arial" w:hAnsi="Arial"/>
          <w:sz w:val="24"/>
          <w:szCs w:val="24"/>
        </w:rPr>
        <w:t xml:space="preserve">z dnia </w:t>
      </w:r>
      <w:r w:rsidR="00B354DF" w:rsidRPr="00B354DF">
        <w:rPr>
          <w:rFonts w:ascii="Arial" w:hAnsi="Arial"/>
          <w:sz w:val="24"/>
          <w:szCs w:val="24"/>
        </w:rPr>
        <w:t>16 sierpnia 2012</w:t>
      </w:r>
      <w:r w:rsidR="001F779F" w:rsidRPr="00B354DF">
        <w:rPr>
          <w:rFonts w:ascii="Arial" w:hAnsi="Arial"/>
          <w:sz w:val="24"/>
          <w:szCs w:val="24"/>
        </w:rPr>
        <w:t xml:space="preserve"> </w:t>
      </w:r>
      <w:r w:rsidR="00CA47CD" w:rsidRPr="00B354DF">
        <w:rPr>
          <w:rFonts w:ascii="Arial" w:hAnsi="Arial"/>
          <w:sz w:val="24"/>
          <w:szCs w:val="24"/>
        </w:rPr>
        <w:t>r.</w:t>
      </w:r>
      <w:r w:rsidR="00F70171" w:rsidRPr="00B354DF">
        <w:rPr>
          <w:rFonts w:ascii="Arial" w:hAnsi="Arial"/>
          <w:sz w:val="24"/>
          <w:szCs w:val="24"/>
        </w:rPr>
        <w:t>,</w:t>
      </w:r>
      <w:r w:rsidR="00145767" w:rsidRPr="00B354DF">
        <w:rPr>
          <w:rFonts w:ascii="Arial" w:hAnsi="Arial"/>
          <w:sz w:val="24"/>
          <w:szCs w:val="24"/>
        </w:rPr>
        <w:t xml:space="preserve"> </w:t>
      </w:r>
      <w:r w:rsidR="00C3264F" w:rsidRPr="00B354DF">
        <w:rPr>
          <w:rFonts w:ascii="Arial" w:hAnsi="Arial"/>
          <w:sz w:val="24"/>
          <w:szCs w:val="24"/>
        </w:rPr>
        <w:t>znak:</w:t>
      </w:r>
      <w:r w:rsidR="00B354DF" w:rsidRPr="00B354DF">
        <w:rPr>
          <w:rFonts w:ascii="Arial" w:hAnsi="Arial"/>
          <w:sz w:val="24"/>
          <w:szCs w:val="24"/>
        </w:rPr>
        <w:t xml:space="preserve"> KSW/3733/2012</w:t>
      </w:r>
      <w:r w:rsidR="00527F16">
        <w:rPr>
          <w:rFonts w:ascii="Arial" w:hAnsi="Arial"/>
          <w:sz w:val="24"/>
          <w:szCs w:val="24"/>
        </w:rPr>
        <w:t xml:space="preserve"> </w:t>
      </w:r>
      <w:r w:rsidRPr="00C3264F">
        <w:rPr>
          <w:rFonts w:ascii="Arial" w:hAnsi="Arial"/>
          <w:sz w:val="24"/>
          <w:szCs w:val="24"/>
        </w:rPr>
        <w:t xml:space="preserve">w sprawie zmiany decyzji Wojewody Podkarpackiego </w:t>
      </w:r>
      <w:r w:rsidR="00FD0C8D" w:rsidRPr="008D2731"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527F16">
        <w:rPr>
          <w:rFonts w:ascii="Arial" w:hAnsi="Arial" w:cs="Arial"/>
          <w:color w:val="000000"/>
          <w:sz w:val="24"/>
          <w:szCs w:val="24"/>
        </w:rPr>
        <w:t>16 lipca 2007</w:t>
      </w:r>
      <w:r w:rsidR="001F779F">
        <w:rPr>
          <w:rFonts w:ascii="Arial" w:hAnsi="Arial" w:cs="Arial"/>
          <w:color w:val="000000"/>
          <w:sz w:val="24"/>
          <w:szCs w:val="24"/>
        </w:rPr>
        <w:t xml:space="preserve"> </w:t>
      </w:r>
      <w:r w:rsidR="00FD0C8D" w:rsidRPr="008D2731">
        <w:rPr>
          <w:rFonts w:ascii="Arial" w:hAnsi="Arial" w:cs="Arial"/>
          <w:color w:val="000000"/>
          <w:sz w:val="24"/>
          <w:szCs w:val="24"/>
        </w:rPr>
        <w:t>r. znak: ŚR.IV-6618</w:t>
      </w:r>
      <w:r w:rsidR="005E5985">
        <w:rPr>
          <w:rFonts w:ascii="Arial" w:hAnsi="Arial" w:cs="Arial"/>
          <w:color w:val="000000"/>
          <w:sz w:val="24"/>
          <w:szCs w:val="24"/>
        </w:rPr>
        <w:t>-55</w:t>
      </w:r>
      <w:r w:rsidR="00FD0C8D" w:rsidRPr="008D2731">
        <w:rPr>
          <w:rFonts w:ascii="Arial" w:hAnsi="Arial" w:cs="Arial"/>
          <w:color w:val="000000"/>
          <w:sz w:val="24"/>
          <w:szCs w:val="24"/>
        </w:rPr>
        <w:t>/</w:t>
      </w:r>
      <w:r w:rsidR="005E5985">
        <w:rPr>
          <w:rFonts w:ascii="Arial" w:hAnsi="Arial" w:cs="Arial"/>
          <w:color w:val="000000"/>
          <w:sz w:val="24"/>
          <w:szCs w:val="24"/>
        </w:rPr>
        <w:t>1/06,</w:t>
      </w:r>
      <w:r w:rsidR="001F779F">
        <w:rPr>
          <w:rFonts w:ascii="Arial" w:hAnsi="Arial" w:cs="Arial"/>
          <w:color w:val="000000"/>
          <w:sz w:val="24"/>
          <w:szCs w:val="24"/>
        </w:rPr>
        <w:t xml:space="preserve"> zmieni</w:t>
      </w:r>
      <w:r w:rsidR="002D20F7">
        <w:rPr>
          <w:rFonts w:ascii="Arial" w:hAnsi="Arial" w:cs="Arial"/>
          <w:color w:val="000000"/>
          <w:sz w:val="24"/>
          <w:szCs w:val="24"/>
        </w:rPr>
        <w:t>onej decyzjami</w:t>
      </w:r>
      <w:r w:rsidR="001F779F">
        <w:rPr>
          <w:rFonts w:ascii="Arial" w:hAnsi="Arial" w:cs="Arial"/>
          <w:color w:val="000000"/>
          <w:sz w:val="24"/>
          <w:szCs w:val="24"/>
        </w:rPr>
        <w:t xml:space="preserve"> Marszałka Województwa Podkarpackiego z dnia 6</w:t>
      </w:r>
      <w:r w:rsidR="00837628">
        <w:rPr>
          <w:rFonts w:ascii="Arial" w:hAnsi="Arial" w:cs="Arial"/>
          <w:color w:val="000000"/>
          <w:sz w:val="24"/>
          <w:szCs w:val="24"/>
        </w:rPr>
        <w:t> </w:t>
      </w:r>
      <w:r w:rsidR="001F779F">
        <w:rPr>
          <w:rFonts w:ascii="Arial" w:hAnsi="Arial" w:cs="Arial"/>
          <w:color w:val="000000"/>
          <w:sz w:val="24"/>
          <w:szCs w:val="24"/>
        </w:rPr>
        <w:t>października 2008 r. znak: RŚ.VI.7660/29-9/08</w:t>
      </w:r>
      <w:r w:rsidR="002D20F7">
        <w:rPr>
          <w:rFonts w:ascii="Arial" w:hAnsi="Arial" w:cs="Arial"/>
          <w:color w:val="000000"/>
          <w:sz w:val="24"/>
          <w:szCs w:val="24"/>
        </w:rPr>
        <w:t xml:space="preserve"> i z dnia 16 maja 2011 r. znak: </w:t>
      </w:r>
      <w:r w:rsidR="002D20F7" w:rsidRPr="002D20F7">
        <w:rPr>
          <w:rFonts w:ascii="Arial" w:hAnsi="Arial"/>
          <w:sz w:val="24"/>
          <w:szCs w:val="24"/>
        </w:rPr>
        <w:t>RŚ-VI.7222.30.3.2011.MH</w:t>
      </w:r>
      <w:r w:rsidR="001F779F">
        <w:rPr>
          <w:rFonts w:ascii="Arial" w:hAnsi="Arial" w:cs="Arial"/>
          <w:color w:val="000000"/>
          <w:sz w:val="24"/>
          <w:szCs w:val="24"/>
        </w:rPr>
        <w:t>,</w:t>
      </w:r>
      <w:r w:rsidR="005E5985">
        <w:rPr>
          <w:rFonts w:ascii="Arial" w:hAnsi="Arial" w:cs="Arial"/>
          <w:color w:val="000000"/>
          <w:sz w:val="24"/>
          <w:szCs w:val="24"/>
        </w:rPr>
        <w:t xml:space="preserve"> </w:t>
      </w:r>
      <w:r w:rsidR="001F779F">
        <w:rPr>
          <w:rFonts w:ascii="Arial" w:hAnsi="Arial" w:cs="Arial"/>
          <w:color w:val="000000"/>
          <w:sz w:val="24"/>
          <w:szCs w:val="24"/>
        </w:rPr>
        <w:t>udzielającej</w:t>
      </w:r>
      <w:r w:rsidR="00FD0C8D" w:rsidRPr="008D2731">
        <w:rPr>
          <w:rFonts w:ascii="Arial" w:hAnsi="Arial" w:cs="Arial"/>
          <w:color w:val="000000"/>
          <w:sz w:val="24"/>
          <w:szCs w:val="24"/>
        </w:rPr>
        <w:t xml:space="preserve"> pozwolenia zintegrowanego na prowadzenie </w:t>
      </w:r>
      <w:r w:rsidR="00FD0C8D" w:rsidRPr="00F62A11">
        <w:rPr>
          <w:rFonts w:ascii="Arial" w:hAnsi="Arial" w:cs="Arial"/>
          <w:color w:val="000000"/>
          <w:sz w:val="24"/>
          <w:szCs w:val="24"/>
        </w:rPr>
        <w:t>instalacji</w:t>
      </w:r>
      <w:r w:rsidR="005E5985">
        <w:rPr>
          <w:rFonts w:ascii="Arial" w:hAnsi="Arial" w:cs="Arial"/>
          <w:color w:val="000000"/>
          <w:sz w:val="24"/>
          <w:szCs w:val="24"/>
        </w:rPr>
        <w:t xml:space="preserve"> swobodnego</w:t>
      </w:r>
      <w:r w:rsidR="001F3D48">
        <w:rPr>
          <w:rFonts w:ascii="Arial" w:hAnsi="Arial" w:cs="Arial"/>
          <w:color w:val="000000"/>
          <w:sz w:val="24"/>
          <w:szCs w:val="24"/>
        </w:rPr>
        <w:t xml:space="preserve"> kucia odkuwek</w:t>
      </w:r>
      <w:r w:rsidR="005E5985">
        <w:rPr>
          <w:rFonts w:ascii="Arial" w:hAnsi="Arial" w:cs="Arial"/>
          <w:color w:val="000000"/>
          <w:sz w:val="24"/>
          <w:szCs w:val="24"/>
        </w:rPr>
        <w:t xml:space="preserve"> przy wykorzystaniu młotów o łącznej energii</w:t>
      </w:r>
      <w:r w:rsidR="001F779F">
        <w:rPr>
          <w:rFonts w:ascii="Arial" w:hAnsi="Arial" w:cs="Arial"/>
          <w:color w:val="000000"/>
          <w:sz w:val="24"/>
          <w:szCs w:val="24"/>
        </w:rPr>
        <w:t xml:space="preserve"> </w:t>
      </w:r>
      <w:r w:rsidR="005E5985">
        <w:rPr>
          <w:rFonts w:ascii="Arial" w:hAnsi="Arial" w:cs="Arial"/>
          <w:color w:val="000000"/>
          <w:sz w:val="24"/>
          <w:szCs w:val="24"/>
        </w:rPr>
        <w:t>178,5</w:t>
      </w:r>
      <w:r w:rsidR="00CA12D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8549B">
        <w:rPr>
          <w:rFonts w:ascii="Arial" w:hAnsi="Arial" w:cs="Arial"/>
          <w:color w:val="000000"/>
          <w:sz w:val="24"/>
          <w:szCs w:val="24"/>
        </w:rPr>
        <w:t>k</w:t>
      </w:r>
      <w:r w:rsidR="005E5985">
        <w:rPr>
          <w:rFonts w:ascii="Arial" w:hAnsi="Arial" w:cs="Arial"/>
          <w:color w:val="000000"/>
          <w:sz w:val="24"/>
          <w:szCs w:val="24"/>
        </w:rPr>
        <w:t>J</w:t>
      </w:r>
      <w:proofErr w:type="spellEnd"/>
      <w:r w:rsidR="005E5985">
        <w:rPr>
          <w:rFonts w:ascii="Arial" w:hAnsi="Arial" w:cs="Arial"/>
          <w:color w:val="000000"/>
          <w:sz w:val="24"/>
          <w:szCs w:val="24"/>
        </w:rPr>
        <w:t xml:space="preserve"> i łącznej mocy cieplnej</w:t>
      </w:r>
      <w:r w:rsidR="001F3D48">
        <w:rPr>
          <w:rFonts w:ascii="Arial" w:hAnsi="Arial" w:cs="Arial"/>
          <w:color w:val="000000"/>
          <w:sz w:val="24"/>
          <w:szCs w:val="24"/>
        </w:rPr>
        <w:t xml:space="preserve"> do</w:t>
      </w:r>
      <w:r w:rsidR="005E5985">
        <w:rPr>
          <w:rFonts w:ascii="Arial" w:hAnsi="Arial" w:cs="Arial"/>
          <w:color w:val="000000"/>
          <w:sz w:val="24"/>
          <w:szCs w:val="24"/>
        </w:rPr>
        <w:t xml:space="preserve"> 69,5 MW</w:t>
      </w:r>
      <w:r w:rsidR="0097607E">
        <w:rPr>
          <w:rFonts w:ascii="Arial" w:hAnsi="Arial" w:cs="Arial"/>
          <w:sz w:val="24"/>
          <w:szCs w:val="24"/>
        </w:rPr>
        <w:t>,</w:t>
      </w:r>
    </w:p>
    <w:p w14:paraId="7E0DE262" w14:textId="6A3B395F" w:rsidR="00D27A55" w:rsidRPr="00FD0C8D" w:rsidRDefault="00D27A55" w:rsidP="00837628">
      <w:pPr>
        <w:spacing w:after="24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orzeka</w:t>
      </w:r>
      <w:r w:rsidR="00592E7E" w:rsidRPr="00FD0C8D">
        <w:rPr>
          <w:rFonts w:ascii="Arial" w:hAnsi="Arial"/>
          <w:b/>
          <w:sz w:val="24"/>
          <w:szCs w:val="24"/>
        </w:rPr>
        <w:t>m</w:t>
      </w:r>
    </w:p>
    <w:p w14:paraId="641A966E" w14:textId="01EC1FD2" w:rsidR="00434365" w:rsidRPr="00211633" w:rsidRDefault="00584B33" w:rsidP="006A6A14">
      <w:pPr>
        <w:pStyle w:val="Nagwek2"/>
        <w:jc w:val="both"/>
      </w:pPr>
      <w:r w:rsidRPr="00211633">
        <w:rPr>
          <w:b/>
        </w:rPr>
        <w:t>I.</w:t>
      </w:r>
      <w:r w:rsidR="001F779F" w:rsidRPr="00211633">
        <w:tab/>
      </w:r>
      <w:r w:rsidR="00175141" w:rsidRPr="00211633">
        <w:t>Z</w:t>
      </w:r>
      <w:r w:rsidR="00592E7E" w:rsidRPr="00211633">
        <w:t xml:space="preserve">mieniam za zgodą stron decyzję Wojewody Podkarpackiego </w:t>
      </w:r>
      <w:r w:rsidR="00A330C3" w:rsidRPr="00211633">
        <w:t>z dnia 16 lipca 2007</w:t>
      </w:r>
      <w:r w:rsidR="00837628" w:rsidRPr="00211633">
        <w:t> </w:t>
      </w:r>
      <w:r w:rsidR="00A330C3" w:rsidRPr="00211633">
        <w:t>r. znak: ŚR.IV-6618-55/1/06,</w:t>
      </w:r>
      <w:r w:rsidR="001F779F" w:rsidRPr="00211633">
        <w:t xml:space="preserve"> zmienioną </w:t>
      </w:r>
      <w:r w:rsidR="002D20F7" w:rsidRPr="00211633">
        <w:t>decyzjami</w:t>
      </w:r>
      <w:r w:rsidR="001F779F" w:rsidRPr="00211633">
        <w:t xml:space="preserve"> Marszałka Województwa Podkarpackiego z dnia 6 października 2008 r. znak: RŚ.VI.7660/29-9/08</w:t>
      </w:r>
      <w:r w:rsidR="002D20F7" w:rsidRPr="00211633">
        <w:t xml:space="preserve"> i z dnia </w:t>
      </w:r>
      <w:r w:rsidR="00D03DC7" w:rsidRPr="00211633">
        <w:t>16</w:t>
      </w:r>
      <w:r w:rsidR="00837628" w:rsidRPr="00211633">
        <w:t> </w:t>
      </w:r>
      <w:r w:rsidR="00D03DC7" w:rsidRPr="00211633">
        <w:t>maja 2011 r. znak: RŚ-VI.7222.30.3.2011.MH</w:t>
      </w:r>
      <w:r w:rsidR="001F779F" w:rsidRPr="00211633">
        <w:t>, udzielającą</w:t>
      </w:r>
      <w:r w:rsidR="00A330C3" w:rsidRPr="00211633">
        <w:t xml:space="preserve"> </w:t>
      </w:r>
      <w:r w:rsidR="001F779F" w:rsidRPr="00211633">
        <w:t>HSW-</w:t>
      </w:r>
      <w:r w:rsidR="00293AEE" w:rsidRPr="00211633">
        <w:t xml:space="preserve">Kuźnia Stalowa </w:t>
      </w:r>
      <w:r w:rsidR="001F779F" w:rsidRPr="00211633">
        <w:t xml:space="preserve">Wola </w:t>
      </w:r>
      <w:r w:rsidR="00293AEE" w:rsidRPr="00211633">
        <w:t xml:space="preserve">Sp. z o.o., ul. Kwiatkowskiego 1, 37-450 Stalowa Wola </w:t>
      </w:r>
      <w:r w:rsidR="001F779F" w:rsidRPr="00211633">
        <w:t>(</w:t>
      </w:r>
      <w:r w:rsidR="00293AEE" w:rsidRPr="00211633">
        <w:t>REGON 831378614</w:t>
      </w:r>
      <w:r w:rsidR="001F779F" w:rsidRPr="00211633">
        <w:t>)</w:t>
      </w:r>
      <w:r w:rsidR="00293AEE" w:rsidRPr="00211633">
        <w:t xml:space="preserve"> </w:t>
      </w:r>
      <w:r w:rsidR="00A330C3" w:rsidRPr="00211633">
        <w:t>pozwolenia zintegrowanego na prowadzenie instalacji</w:t>
      </w:r>
      <w:r w:rsidR="001F3D48" w:rsidRPr="00211633">
        <w:t xml:space="preserve"> swobodnego kucia odkuwek</w:t>
      </w:r>
      <w:r w:rsidR="00A330C3" w:rsidRPr="00211633">
        <w:t xml:space="preserve"> przy wykorzystaniu młotów o łącznej energii</w:t>
      </w:r>
      <w:r w:rsidR="00293AEE" w:rsidRPr="00211633">
        <w:t xml:space="preserve"> </w:t>
      </w:r>
      <w:r w:rsidR="00A330C3" w:rsidRPr="00211633">
        <w:t>178,5</w:t>
      </w:r>
      <w:r w:rsidR="00293AEE" w:rsidRPr="00211633">
        <w:t xml:space="preserve"> </w:t>
      </w:r>
      <w:proofErr w:type="spellStart"/>
      <w:r w:rsidR="0028549B" w:rsidRPr="00211633">
        <w:t>k</w:t>
      </w:r>
      <w:r w:rsidR="00A330C3" w:rsidRPr="00211633">
        <w:t>J</w:t>
      </w:r>
      <w:proofErr w:type="spellEnd"/>
      <w:r w:rsidR="00A330C3" w:rsidRPr="00211633">
        <w:t xml:space="preserve"> i łącznej mocy cieplnej </w:t>
      </w:r>
      <w:r w:rsidR="001F3D48" w:rsidRPr="00211633">
        <w:t xml:space="preserve">do </w:t>
      </w:r>
      <w:r w:rsidR="00A330C3" w:rsidRPr="00211633">
        <w:t xml:space="preserve">69,5 MW </w:t>
      </w:r>
      <w:r w:rsidR="00700D80" w:rsidRPr="00211633">
        <w:t xml:space="preserve">w </w:t>
      </w:r>
      <w:r w:rsidR="00524D72" w:rsidRPr="00211633">
        <w:t>następujący</w:t>
      </w:r>
      <w:r w:rsidR="00700D80" w:rsidRPr="00211633">
        <w:t xml:space="preserve"> sposób:</w:t>
      </w:r>
    </w:p>
    <w:p w14:paraId="75AFD2E1" w14:textId="263EEA7D" w:rsidR="00D03DC7" w:rsidRPr="00211633" w:rsidRDefault="006D2650" w:rsidP="00814D3C">
      <w:pPr>
        <w:pStyle w:val="Nagwek2"/>
      </w:pPr>
      <w:r w:rsidRPr="00211633">
        <w:rPr>
          <w:b/>
        </w:rPr>
        <w:t xml:space="preserve">I.1. </w:t>
      </w:r>
      <w:r w:rsidR="00CD6C8A" w:rsidRPr="00211633">
        <w:t>Punkt I.4. otrzymuje brzmienie</w:t>
      </w:r>
      <w:r w:rsidRPr="00211633">
        <w:t>:</w:t>
      </w:r>
    </w:p>
    <w:p w14:paraId="7539FC3E" w14:textId="77777777" w:rsidR="00CD6C8A" w:rsidRDefault="00D03DC7" w:rsidP="00CD6C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CD6C8A" w:rsidRPr="00CD6C8A">
        <w:rPr>
          <w:rFonts w:ascii="Arial" w:hAnsi="Arial" w:cs="Arial"/>
          <w:b/>
          <w:sz w:val="24"/>
          <w:szCs w:val="24"/>
        </w:rPr>
        <w:t>I.4. Parametry produkcyjne instalacji</w:t>
      </w:r>
    </w:p>
    <w:p w14:paraId="4C8ED620" w14:textId="4E95193E" w:rsidR="00D03DC7" w:rsidRDefault="00D03DC7" w:rsidP="00CD6C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Wskaźnik zużycia energii elektrycznej</w:t>
      </w:r>
      <w:r w:rsidR="00CD6C8A">
        <w:rPr>
          <w:rFonts w:ascii="Arial" w:hAnsi="Arial" w:cs="Arial"/>
          <w:sz w:val="24"/>
          <w:szCs w:val="24"/>
        </w:rPr>
        <w:t xml:space="preserve"> w procesie kucia swobodnego</w:t>
      </w:r>
      <w:r>
        <w:rPr>
          <w:rFonts w:ascii="Arial" w:hAnsi="Arial" w:cs="Arial"/>
          <w:sz w:val="24"/>
          <w:szCs w:val="24"/>
        </w:rPr>
        <w:t xml:space="preserve"> – max 323</w:t>
      </w:r>
      <w:r w:rsidR="0083762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kW</w:t>
      </w:r>
      <w:r w:rsidR="00CD6C8A">
        <w:rPr>
          <w:rFonts w:ascii="Arial" w:hAnsi="Arial" w:cs="Arial"/>
          <w:sz w:val="24"/>
          <w:szCs w:val="24"/>
        </w:rPr>
        <w:t>h/Mg produktu.</w:t>
      </w:r>
    </w:p>
    <w:p w14:paraId="1EB9705B" w14:textId="317D4ACF" w:rsidR="00D03DC7" w:rsidRDefault="00D03DC7" w:rsidP="00CD6C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Wskaźnik zużycia energii elektrycznej</w:t>
      </w:r>
      <w:r w:rsidR="00CD6C8A">
        <w:rPr>
          <w:rFonts w:ascii="Arial" w:hAnsi="Arial" w:cs="Arial"/>
          <w:sz w:val="24"/>
          <w:szCs w:val="24"/>
        </w:rPr>
        <w:t xml:space="preserve"> w procesi</w:t>
      </w:r>
      <w:r w:rsidR="0028549B">
        <w:rPr>
          <w:rFonts w:ascii="Arial" w:hAnsi="Arial" w:cs="Arial"/>
          <w:sz w:val="24"/>
          <w:szCs w:val="24"/>
        </w:rPr>
        <w:t>e obróbki mechanicznej –</w:t>
      </w:r>
      <w:r w:rsidR="00837628">
        <w:rPr>
          <w:rFonts w:ascii="Arial" w:hAnsi="Arial" w:cs="Arial"/>
          <w:sz w:val="24"/>
          <w:szCs w:val="24"/>
        </w:rPr>
        <w:t xml:space="preserve"> </w:t>
      </w:r>
      <w:r w:rsidR="0028549B">
        <w:rPr>
          <w:rFonts w:ascii="Arial" w:hAnsi="Arial" w:cs="Arial"/>
          <w:sz w:val="24"/>
          <w:szCs w:val="24"/>
        </w:rPr>
        <w:t>max 23</w:t>
      </w:r>
      <w:r w:rsidR="00CD6C8A">
        <w:rPr>
          <w:rFonts w:ascii="Arial" w:hAnsi="Arial" w:cs="Arial"/>
          <w:sz w:val="24"/>
          <w:szCs w:val="24"/>
        </w:rPr>
        <w:t>0</w:t>
      </w:r>
      <w:r w:rsidR="00837628">
        <w:rPr>
          <w:rFonts w:ascii="Arial" w:hAnsi="Arial" w:cs="Arial"/>
          <w:sz w:val="24"/>
          <w:szCs w:val="24"/>
        </w:rPr>
        <w:t> </w:t>
      </w:r>
      <w:r w:rsidR="00CD6C8A">
        <w:rPr>
          <w:rFonts w:ascii="Arial" w:hAnsi="Arial" w:cs="Arial"/>
          <w:sz w:val="24"/>
          <w:szCs w:val="24"/>
        </w:rPr>
        <w:t>kWh/Mg produktu.</w:t>
      </w:r>
    </w:p>
    <w:p w14:paraId="4B1807A8" w14:textId="77777777" w:rsidR="00CD6C8A" w:rsidRDefault="00CD6C8A" w:rsidP="00CD6C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Wskaźnik zużycia gazu ziemnego – max 6345 Nm</w:t>
      </w:r>
      <w:r w:rsidRPr="00CD6C8A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/Mg produktu.</w:t>
      </w:r>
    </w:p>
    <w:p w14:paraId="73EAA580" w14:textId="77777777" w:rsidR="00CD6C8A" w:rsidRDefault="00CD6C8A" w:rsidP="00CD6C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Wskaźnik zużycia sprężonego powietrza – max 431 Nm</w:t>
      </w:r>
      <w:r w:rsidRPr="00CD6C8A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/Mg produktu.</w:t>
      </w:r>
    </w:p>
    <w:p w14:paraId="13241752" w14:textId="2EABC709" w:rsidR="00D03DC7" w:rsidRDefault="00CD6C8A" w:rsidP="008376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Wskaźnik zużycia ciepła na nagrzanie wsadu – max 4165 </w:t>
      </w:r>
      <w:proofErr w:type="spellStart"/>
      <w:r>
        <w:rPr>
          <w:rFonts w:ascii="Arial" w:hAnsi="Arial" w:cs="Arial"/>
          <w:sz w:val="24"/>
          <w:szCs w:val="24"/>
        </w:rPr>
        <w:t>kJ</w:t>
      </w:r>
      <w:proofErr w:type="spellEnd"/>
      <w:r>
        <w:rPr>
          <w:rFonts w:ascii="Arial" w:hAnsi="Arial" w:cs="Arial"/>
          <w:sz w:val="24"/>
          <w:szCs w:val="24"/>
        </w:rPr>
        <w:t xml:space="preserve">/kg wsadu.” </w:t>
      </w:r>
    </w:p>
    <w:p w14:paraId="7F82896E" w14:textId="0EFF63F6" w:rsidR="006D2650" w:rsidRPr="006F600D" w:rsidRDefault="008E7E26" w:rsidP="00814D3C">
      <w:pPr>
        <w:pStyle w:val="Nagwek2"/>
      </w:pPr>
      <w:r w:rsidRPr="006F600D">
        <w:rPr>
          <w:b/>
        </w:rPr>
        <w:lastRenderedPageBreak/>
        <w:t xml:space="preserve">I.2. </w:t>
      </w:r>
      <w:r w:rsidRPr="006F600D">
        <w:t>W punkcie II.3.1. w Tabeli 7 w wierszu Lp. 4 w kolumnie 4 w miejsce zapisu „0,9” wprowadzam zapis „4”.</w:t>
      </w:r>
    </w:p>
    <w:p w14:paraId="08581F7F" w14:textId="653D78C5" w:rsidR="006D2650" w:rsidRPr="00814D3C" w:rsidRDefault="008E7E26" w:rsidP="00814D3C">
      <w:pPr>
        <w:pStyle w:val="Nagwek2"/>
      </w:pPr>
      <w:r w:rsidRPr="00814D3C">
        <w:rPr>
          <w:b/>
        </w:rPr>
        <w:t xml:space="preserve">I.3. </w:t>
      </w:r>
      <w:r w:rsidRPr="00814D3C">
        <w:t>W punkcie II.3.2. w Tabeli 8 w wierszu Lp. 3 w kolumnie 4 w miejsce zapisu „1287” wprowadzam zapis „2200”.</w:t>
      </w:r>
    </w:p>
    <w:p w14:paraId="37BCEF8D" w14:textId="77777777" w:rsidR="001C3B83" w:rsidRPr="00814D3C" w:rsidRDefault="001C3B83" w:rsidP="00814D3C">
      <w:pPr>
        <w:pStyle w:val="Nagwek2"/>
        <w:spacing w:after="0"/>
      </w:pPr>
      <w:r w:rsidRPr="00814D3C">
        <w:rPr>
          <w:b/>
        </w:rPr>
        <w:t>I.</w:t>
      </w:r>
      <w:r w:rsidR="00030C8D" w:rsidRPr="00814D3C">
        <w:rPr>
          <w:b/>
        </w:rPr>
        <w:t>4</w:t>
      </w:r>
      <w:r w:rsidRPr="00814D3C">
        <w:rPr>
          <w:b/>
        </w:rPr>
        <w:t xml:space="preserve">. </w:t>
      </w:r>
      <w:r w:rsidR="00030C8D" w:rsidRPr="00814D3C">
        <w:t>W punkcie V.</w:t>
      </w:r>
      <w:r w:rsidR="00030C8D" w:rsidRPr="00814D3C">
        <w:rPr>
          <w:b/>
        </w:rPr>
        <w:t xml:space="preserve"> </w:t>
      </w:r>
      <w:r w:rsidRPr="00814D3C">
        <w:t>Tabela 1</w:t>
      </w:r>
      <w:r w:rsidR="00030C8D" w:rsidRPr="00814D3C">
        <w:t>7</w:t>
      </w:r>
      <w:r w:rsidRPr="00814D3C">
        <w:rPr>
          <w:b/>
        </w:rPr>
        <w:t xml:space="preserve"> </w:t>
      </w:r>
      <w:r w:rsidRPr="00814D3C">
        <w:t>otrzymuje brzmienie:</w:t>
      </w:r>
    </w:p>
    <w:p w14:paraId="663ED8B3" w14:textId="77777777" w:rsidR="006D2650" w:rsidRDefault="003E155F" w:rsidP="00B0038B">
      <w:pPr>
        <w:rPr>
          <w:rFonts w:ascii="Arial" w:hAnsi="Arial" w:cs="Arial"/>
          <w:sz w:val="24"/>
          <w:szCs w:val="24"/>
        </w:rPr>
      </w:pPr>
      <w:r w:rsidRPr="003E155F">
        <w:rPr>
          <w:rFonts w:ascii="Arial" w:hAnsi="Arial" w:cs="Arial"/>
          <w:b/>
          <w:sz w:val="24"/>
          <w:szCs w:val="24"/>
        </w:rPr>
        <w:t>TABELA</w:t>
      </w:r>
      <w:r w:rsidR="00030C8D">
        <w:rPr>
          <w:rFonts w:ascii="Arial" w:hAnsi="Arial" w:cs="Arial"/>
          <w:b/>
          <w:sz w:val="24"/>
          <w:szCs w:val="24"/>
        </w:rPr>
        <w:t xml:space="preserve"> </w:t>
      </w:r>
      <w:r w:rsidRPr="003E155F">
        <w:rPr>
          <w:rFonts w:ascii="Arial" w:hAnsi="Arial" w:cs="Arial"/>
          <w:b/>
          <w:sz w:val="24"/>
          <w:szCs w:val="24"/>
        </w:rPr>
        <w:t>1</w:t>
      </w:r>
      <w:r w:rsidR="00030C8D">
        <w:rPr>
          <w:rFonts w:ascii="Arial" w:hAnsi="Arial" w:cs="Arial"/>
          <w:b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7"/>
        <w:tblDescription w:val="rodzaj materiałów i surowców wykorzystywanych w instalacji"/>
      </w:tblPr>
      <w:tblGrid>
        <w:gridCol w:w="672"/>
        <w:gridCol w:w="5707"/>
        <w:gridCol w:w="2681"/>
      </w:tblGrid>
      <w:tr w:rsidR="00030C8D" w:rsidRPr="00880E57" w14:paraId="55BA7028" w14:textId="77777777" w:rsidTr="00880E57">
        <w:tc>
          <w:tcPr>
            <w:tcW w:w="675" w:type="dxa"/>
            <w:vAlign w:val="center"/>
          </w:tcPr>
          <w:p w14:paraId="140C3B20" w14:textId="77777777" w:rsidR="00030C8D" w:rsidRPr="00880E57" w:rsidRDefault="00030C8D" w:rsidP="00880E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E5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812" w:type="dxa"/>
            <w:vAlign w:val="center"/>
          </w:tcPr>
          <w:p w14:paraId="3444E3E9" w14:textId="77777777" w:rsidR="00030C8D" w:rsidRPr="00880E57" w:rsidRDefault="00030C8D" w:rsidP="00880E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E57">
              <w:rPr>
                <w:rFonts w:ascii="Arial" w:hAnsi="Arial" w:cs="Arial"/>
                <w:b/>
                <w:sz w:val="22"/>
                <w:szCs w:val="22"/>
              </w:rPr>
              <w:t>Rodzaj materiałów i surowców</w:t>
            </w:r>
          </w:p>
        </w:tc>
        <w:tc>
          <w:tcPr>
            <w:tcW w:w="2723" w:type="dxa"/>
            <w:vAlign w:val="center"/>
          </w:tcPr>
          <w:p w14:paraId="51E83EB4" w14:textId="77777777" w:rsidR="00030C8D" w:rsidRPr="00880E57" w:rsidRDefault="00030C8D" w:rsidP="00880E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E57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030C8D" w:rsidRPr="00880E57" w14:paraId="6BB1F7FC" w14:textId="77777777" w:rsidTr="00880E57">
        <w:tc>
          <w:tcPr>
            <w:tcW w:w="675" w:type="dxa"/>
            <w:vAlign w:val="center"/>
          </w:tcPr>
          <w:p w14:paraId="6C6D9688" w14:textId="77777777" w:rsidR="00030C8D" w:rsidRPr="00880E57" w:rsidRDefault="00030C8D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812" w:type="dxa"/>
            <w:vAlign w:val="center"/>
          </w:tcPr>
          <w:p w14:paraId="4334BDBE" w14:textId="77777777" w:rsidR="00030C8D" w:rsidRPr="00880E57" w:rsidRDefault="00030C8D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Woda [m</w:t>
            </w:r>
            <w:r w:rsidRPr="00880E5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80E57">
              <w:rPr>
                <w:rFonts w:ascii="Arial" w:hAnsi="Arial" w:cs="Arial"/>
                <w:sz w:val="22"/>
                <w:szCs w:val="22"/>
              </w:rPr>
              <w:t>/rok] w tym:</w:t>
            </w:r>
          </w:p>
          <w:p w14:paraId="595FEFDF" w14:textId="77777777" w:rsidR="00030C8D" w:rsidRPr="00880E57" w:rsidRDefault="00030C8D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- na potrzeby socjalne</w:t>
            </w:r>
          </w:p>
          <w:p w14:paraId="508233A6" w14:textId="77777777" w:rsidR="00030C8D" w:rsidRPr="00880E57" w:rsidRDefault="00030C8D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- na cele technologiczne</w:t>
            </w:r>
          </w:p>
          <w:p w14:paraId="2E0447E4" w14:textId="77777777" w:rsidR="00030C8D" w:rsidRPr="00880E57" w:rsidRDefault="00030C8D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- woda chłodnicza w obiegu zewnętrznym zamkniętym I</w:t>
            </w:r>
          </w:p>
        </w:tc>
        <w:tc>
          <w:tcPr>
            <w:tcW w:w="2723" w:type="dxa"/>
            <w:vAlign w:val="bottom"/>
          </w:tcPr>
          <w:p w14:paraId="7546AE79" w14:textId="77777777" w:rsidR="00030C8D" w:rsidRPr="00880E57" w:rsidRDefault="004B3819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21 000</w:t>
            </w:r>
          </w:p>
          <w:p w14:paraId="33A03E16" w14:textId="77777777" w:rsidR="004B3819" w:rsidRPr="00880E57" w:rsidRDefault="004B3819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310 000</w:t>
            </w:r>
          </w:p>
          <w:p w14:paraId="257A9BA6" w14:textId="77777777" w:rsidR="004B3819" w:rsidRPr="00880E57" w:rsidRDefault="004B3819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700 000</w:t>
            </w:r>
          </w:p>
        </w:tc>
      </w:tr>
      <w:tr w:rsidR="00030C8D" w:rsidRPr="00880E57" w14:paraId="5DE16B4B" w14:textId="77777777" w:rsidTr="00880E57">
        <w:tc>
          <w:tcPr>
            <w:tcW w:w="675" w:type="dxa"/>
            <w:vAlign w:val="center"/>
          </w:tcPr>
          <w:p w14:paraId="25835FBB" w14:textId="77777777" w:rsidR="00030C8D" w:rsidRPr="00880E57" w:rsidRDefault="00030C8D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812" w:type="dxa"/>
            <w:vAlign w:val="center"/>
          </w:tcPr>
          <w:p w14:paraId="3BFC530A" w14:textId="77777777" w:rsidR="00030C8D" w:rsidRPr="00880E57" w:rsidRDefault="00030C8D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Energia elektryczna [MWh/rok]</w:t>
            </w:r>
          </w:p>
        </w:tc>
        <w:tc>
          <w:tcPr>
            <w:tcW w:w="2723" w:type="dxa"/>
            <w:vAlign w:val="center"/>
          </w:tcPr>
          <w:p w14:paraId="5A0A72C2" w14:textId="77777777" w:rsidR="00030C8D" w:rsidRPr="00880E57" w:rsidRDefault="004B3819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6 120</w:t>
            </w:r>
          </w:p>
        </w:tc>
      </w:tr>
      <w:tr w:rsidR="00030C8D" w:rsidRPr="00880E57" w14:paraId="3991ED26" w14:textId="77777777" w:rsidTr="00880E57">
        <w:tc>
          <w:tcPr>
            <w:tcW w:w="675" w:type="dxa"/>
            <w:vAlign w:val="center"/>
          </w:tcPr>
          <w:p w14:paraId="2BDE0EE3" w14:textId="77777777" w:rsidR="00030C8D" w:rsidRPr="00880E57" w:rsidRDefault="00030C8D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812" w:type="dxa"/>
            <w:vAlign w:val="center"/>
          </w:tcPr>
          <w:p w14:paraId="00EDF0DD" w14:textId="77777777" w:rsidR="00030C8D" w:rsidRPr="00880E57" w:rsidRDefault="00030C8D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Gaz ziemny [Nm</w:t>
            </w:r>
            <w:r w:rsidRPr="00880E5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80E57">
              <w:rPr>
                <w:rFonts w:ascii="Arial" w:hAnsi="Arial" w:cs="Arial"/>
                <w:sz w:val="22"/>
                <w:szCs w:val="22"/>
              </w:rPr>
              <w:t>/rok]</w:t>
            </w:r>
          </w:p>
        </w:tc>
        <w:tc>
          <w:tcPr>
            <w:tcW w:w="2723" w:type="dxa"/>
            <w:vAlign w:val="center"/>
          </w:tcPr>
          <w:p w14:paraId="433DEBF5" w14:textId="77777777" w:rsidR="00030C8D" w:rsidRPr="00880E57" w:rsidRDefault="004B3819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13 265 400</w:t>
            </w:r>
          </w:p>
        </w:tc>
      </w:tr>
      <w:tr w:rsidR="00030C8D" w:rsidRPr="00880E57" w14:paraId="08F6ABDC" w14:textId="77777777" w:rsidTr="00880E57">
        <w:tc>
          <w:tcPr>
            <w:tcW w:w="675" w:type="dxa"/>
            <w:vAlign w:val="center"/>
          </w:tcPr>
          <w:p w14:paraId="2E439343" w14:textId="77777777" w:rsidR="00030C8D" w:rsidRPr="00880E57" w:rsidRDefault="00030C8D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812" w:type="dxa"/>
            <w:vAlign w:val="center"/>
          </w:tcPr>
          <w:p w14:paraId="71753D9D" w14:textId="77777777" w:rsidR="00030C8D" w:rsidRPr="00880E57" w:rsidRDefault="00030C8D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Olej napędowy [dm</w:t>
            </w:r>
            <w:r w:rsidRPr="00880E5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80E57">
              <w:rPr>
                <w:rFonts w:ascii="Arial" w:hAnsi="Arial" w:cs="Arial"/>
                <w:sz w:val="22"/>
                <w:szCs w:val="22"/>
              </w:rPr>
              <w:t>/rok]</w:t>
            </w:r>
          </w:p>
        </w:tc>
        <w:tc>
          <w:tcPr>
            <w:tcW w:w="2723" w:type="dxa"/>
            <w:vAlign w:val="center"/>
          </w:tcPr>
          <w:p w14:paraId="39C9ACCB" w14:textId="77777777" w:rsidR="00030C8D" w:rsidRPr="00880E57" w:rsidRDefault="004B3819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2 800</w:t>
            </w:r>
          </w:p>
        </w:tc>
      </w:tr>
      <w:tr w:rsidR="00030C8D" w:rsidRPr="00880E57" w14:paraId="453A9B18" w14:textId="77777777" w:rsidTr="00880E57">
        <w:tc>
          <w:tcPr>
            <w:tcW w:w="675" w:type="dxa"/>
            <w:vAlign w:val="center"/>
          </w:tcPr>
          <w:p w14:paraId="7A2BCEAA" w14:textId="77777777" w:rsidR="00030C8D" w:rsidRPr="00880E57" w:rsidRDefault="00030C8D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812" w:type="dxa"/>
            <w:vAlign w:val="center"/>
          </w:tcPr>
          <w:p w14:paraId="7DA4555A" w14:textId="77777777" w:rsidR="00030C8D" w:rsidRPr="00880E57" w:rsidRDefault="00030C8D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Wlewki stalowe hutnicze, kęsy lub kęsiska [Mg/rok]</w:t>
            </w:r>
          </w:p>
        </w:tc>
        <w:tc>
          <w:tcPr>
            <w:tcW w:w="2723" w:type="dxa"/>
            <w:vAlign w:val="center"/>
          </w:tcPr>
          <w:p w14:paraId="246B58CE" w14:textId="77777777" w:rsidR="00030C8D" w:rsidRPr="00880E57" w:rsidRDefault="004B3819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17 400</w:t>
            </w:r>
          </w:p>
        </w:tc>
      </w:tr>
      <w:tr w:rsidR="00030C8D" w:rsidRPr="00880E57" w14:paraId="7184BC89" w14:textId="77777777" w:rsidTr="00880E57">
        <w:tc>
          <w:tcPr>
            <w:tcW w:w="675" w:type="dxa"/>
            <w:vAlign w:val="center"/>
          </w:tcPr>
          <w:p w14:paraId="745CD3C3" w14:textId="77777777" w:rsidR="00030C8D" w:rsidRPr="00880E57" w:rsidRDefault="00030C8D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812" w:type="dxa"/>
            <w:vAlign w:val="center"/>
          </w:tcPr>
          <w:p w14:paraId="2834DD32" w14:textId="77777777" w:rsidR="00030C8D" w:rsidRPr="00880E57" w:rsidRDefault="004B3819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Materiały ogniotrwałe [Mg/rok]</w:t>
            </w:r>
          </w:p>
        </w:tc>
        <w:tc>
          <w:tcPr>
            <w:tcW w:w="2723" w:type="dxa"/>
            <w:vAlign w:val="center"/>
          </w:tcPr>
          <w:p w14:paraId="0F169CA9" w14:textId="77777777" w:rsidR="00030C8D" w:rsidRPr="00880E57" w:rsidRDefault="004B3819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30C8D" w:rsidRPr="00880E57" w14:paraId="2A550040" w14:textId="77777777" w:rsidTr="00880E57">
        <w:tc>
          <w:tcPr>
            <w:tcW w:w="675" w:type="dxa"/>
            <w:vAlign w:val="center"/>
          </w:tcPr>
          <w:p w14:paraId="0C41B601" w14:textId="77777777" w:rsidR="00030C8D" w:rsidRPr="00880E57" w:rsidRDefault="00030C8D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812" w:type="dxa"/>
            <w:vAlign w:val="center"/>
          </w:tcPr>
          <w:p w14:paraId="4FEFFCEF" w14:textId="77777777" w:rsidR="00030C8D" w:rsidRPr="00880E57" w:rsidRDefault="004B3819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Oleje sprężarkowe [Mg/rok}</w:t>
            </w:r>
          </w:p>
        </w:tc>
        <w:tc>
          <w:tcPr>
            <w:tcW w:w="2723" w:type="dxa"/>
            <w:vAlign w:val="center"/>
          </w:tcPr>
          <w:p w14:paraId="44C73BFC" w14:textId="77777777" w:rsidR="00030C8D" w:rsidRPr="00880E57" w:rsidRDefault="004B3819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30C8D" w:rsidRPr="00880E57" w14:paraId="3BD6F6BF" w14:textId="77777777" w:rsidTr="00880E57">
        <w:tc>
          <w:tcPr>
            <w:tcW w:w="675" w:type="dxa"/>
            <w:vAlign w:val="center"/>
          </w:tcPr>
          <w:p w14:paraId="19F75897" w14:textId="77777777" w:rsidR="00030C8D" w:rsidRPr="00880E57" w:rsidRDefault="00030C8D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812" w:type="dxa"/>
            <w:vAlign w:val="center"/>
          </w:tcPr>
          <w:p w14:paraId="410E5B51" w14:textId="77777777" w:rsidR="00030C8D" w:rsidRPr="00880E57" w:rsidRDefault="004B3819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Oleje silnikowe i sprężarkowe [Mg/rok]</w:t>
            </w:r>
          </w:p>
        </w:tc>
        <w:tc>
          <w:tcPr>
            <w:tcW w:w="2723" w:type="dxa"/>
            <w:vAlign w:val="center"/>
          </w:tcPr>
          <w:p w14:paraId="5ED210AF" w14:textId="77777777" w:rsidR="00030C8D" w:rsidRPr="00880E57" w:rsidRDefault="004B3819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030C8D" w:rsidRPr="00880E57" w14:paraId="309CAB70" w14:textId="77777777" w:rsidTr="00880E57">
        <w:tc>
          <w:tcPr>
            <w:tcW w:w="675" w:type="dxa"/>
            <w:vAlign w:val="center"/>
          </w:tcPr>
          <w:p w14:paraId="40C4C9D0" w14:textId="77777777" w:rsidR="00030C8D" w:rsidRPr="00880E57" w:rsidRDefault="00030C8D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812" w:type="dxa"/>
            <w:vAlign w:val="center"/>
          </w:tcPr>
          <w:p w14:paraId="587F14E4" w14:textId="77777777" w:rsidR="00030C8D" w:rsidRPr="00880E57" w:rsidRDefault="004B3819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Oleje maszynowe [Mg/rok]</w:t>
            </w:r>
          </w:p>
        </w:tc>
        <w:tc>
          <w:tcPr>
            <w:tcW w:w="2723" w:type="dxa"/>
            <w:vAlign w:val="center"/>
          </w:tcPr>
          <w:p w14:paraId="1E5150FD" w14:textId="77777777" w:rsidR="00030C8D" w:rsidRPr="00880E57" w:rsidRDefault="004B3819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030C8D" w:rsidRPr="00880E57" w14:paraId="538AD1ED" w14:textId="77777777" w:rsidTr="00880E57">
        <w:tc>
          <w:tcPr>
            <w:tcW w:w="675" w:type="dxa"/>
            <w:vAlign w:val="center"/>
          </w:tcPr>
          <w:p w14:paraId="0569C401" w14:textId="77777777" w:rsidR="00030C8D" w:rsidRPr="00880E57" w:rsidRDefault="00030C8D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812" w:type="dxa"/>
            <w:vAlign w:val="center"/>
          </w:tcPr>
          <w:p w14:paraId="45910572" w14:textId="77777777" w:rsidR="00030C8D" w:rsidRPr="00880E57" w:rsidRDefault="004B3819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Oleje hydrauliczne [Mg/rok]</w:t>
            </w:r>
          </w:p>
        </w:tc>
        <w:tc>
          <w:tcPr>
            <w:tcW w:w="2723" w:type="dxa"/>
            <w:vAlign w:val="center"/>
          </w:tcPr>
          <w:p w14:paraId="678AD142" w14:textId="77777777" w:rsidR="00030C8D" w:rsidRPr="00880E57" w:rsidRDefault="004B3819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10,1</w:t>
            </w:r>
          </w:p>
        </w:tc>
      </w:tr>
      <w:tr w:rsidR="00030C8D" w:rsidRPr="00880E57" w14:paraId="7DDB00F0" w14:textId="77777777" w:rsidTr="00880E57">
        <w:tc>
          <w:tcPr>
            <w:tcW w:w="675" w:type="dxa"/>
            <w:vAlign w:val="center"/>
          </w:tcPr>
          <w:p w14:paraId="0FA46218" w14:textId="77777777" w:rsidR="00030C8D" w:rsidRPr="00880E57" w:rsidRDefault="00030C8D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812" w:type="dxa"/>
            <w:vAlign w:val="center"/>
          </w:tcPr>
          <w:p w14:paraId="3053E2E6" w14:textId="77777777" w:rsidR="00030C8D" w:rsidRPr="00880E57" w:rsidRDefault="004B3819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Smar [Mg/rok]</w:t>
            </w:r>
          </w:p>
        </w:tc>
        <w:tc>
          <w:tcPr>
            <w:tcW w:w="2723" w:type="dxa"/>
            <w:vAlign w:val="center"/>
          </w:tcPr>
          <w:p w14:paraId="1D346387" w14:textId="77777777" w:rsidR="00030C8D" w:rsidRPr="00880E57" w:rsidRDefault="004B3819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30C8D" w:rsidRPr="00880E57" w14:paraId="57761C55" w14:textId="77777777" w:rsidTr="00880E57">
        <w:tc>
          <w:tcPr>
            <w:tcW w:w="675" w:type="dxa"/>
            <w:vAlign w:val="center"/>
          </w:tcPr>
          <w:p w14:paraId="55C001A7" w14:textId="77777777" w:rsidR="00030C8D" w:rsidRPr="00880E57" w:rsidRDefault="00030C8D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812" w:type="dxa"/>
            <w:vAlign w:val="center"/>
          </w:tcPr>
          <w:p w14:paraId="420C5748" w14:textId="77777777" w:rsidR="00030C8D" w:rsidRPr="00880E57" w:rsidRDefault="004B3819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Środki myjące emalie i rozpuszczalniki [Mg/rok]</w:t>
            </w:r>
          </w:p>
        </w:tc>
        <w:tc>
          <w:tcPr>
            <w:tcW w:w="2723" w:type="dxa"/>
            <w:vAlign w:val="center"/>
          </w:tcPr>
          <w:p w14:paraId="6E7D4968" w14:textId="77777777" w:rsidR="00030C8D" w:rsidRPr="00880E57" w:rsidRDefault="004B3819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0,22</w:t>
            </w:r>
          </w:p>
        </w:tc>
      </w:tr>
      <w:tr w:rsidR="00030C8D" w:rsidRPr="00880E57" w14:paraId="04B72F48" w14:textId="77777777" w:rsidTr="00880E57">
        <w:tc>
          <w:tcPr>
            <w:tcW w:w="675" w:type="dxa"/>
            <w:vAlign w:val="center"/>
          </w:tcPr>
          <w:p w14:paraId="6929C4F7" w14:textId="77777777" w:rsidR="00030C8D" w:rsidRPr="00880E57" w:rsidRDefault="00030C8D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812" w:type="dxa"/>
            <w:vAlign w:val="center"/>
          </w:tcPr>
          <w:p w14:paraId="02761AA4" w14:textId="77777777" w:rsidR="00030C8D" w:rsidRPr="00880E57" w:rsidRDefault="004B3819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Wymurówka [Mg/rok}</w:t>
            </w:r>
          </w:p>
        </w:tc>
        <w:tc>
          <w:tcPr>
            <w:tcW w:w="2723" w:type="dxa"/>
            <w:vAlign w:val="center"/>
          </w:tcPr>
          <w:p w14:paraId="07E8B011" w14:textId="77777777" w:rsidR="00030C8D" w:rsidRPr="00880E57" w:rsidRDefault="004B3819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</w:tr>
    </w:tbl>
    <w:p w14:paraId="74824CDA" w14:textId="77777777" w:rsidR="00752D54" w:rsidRDefault="00752D54" w:rsidP="00814D3C">
      <w:pPr>
        <w:pStyle w:val="Nagwek2"/>
      </w:pPr>
      <w:r>
        <w:rPr>
          <w:b/>
        </w:rPr>
        <w:t>I.5</w:t>
      </w:r>
      <w:r w:rsidR="008638E9" w:rsidRPr="008638E9">
        <w:rPr>
          <w:b/>
        </w:rPr>
        <w:t>.</w:t>
      </w:r>
      <w:r>
        <w:t xml:space="preserve"> Punkt VI.3.3</w:t>
      </w:r>
      <w:r w:rsidR="008638E9">
        <w:t xml:space="preserve">. </w:t>
      </w:r>
      <w:r w:rsidR="008638E9" w:rsidRPr="00814D3C">
        <w:t>otrzymuje</w:t>
      </w:r>
      <w:r w:rsidR="008638E9">
        <w:t xml:space="preserve"> brzmienie: </w:t>
      </w:r>
    </w:p>
    <w:p w14:paraId="37F9B787" w14:textId="2BFEF427" w:rsidR="008638E9" w:rsidRPr="00584B33" w:rsidRDefault="008638E9" w:rsidP="00837628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„</w:t>
      </w:r>
      <w:r w:rsidR="00752D54" w:rsidRPr="00080F3D">
        <w:rPr>
          <w:rFonts w:ascii="Arial" w:hAnsi="Arial" w:cs="Arial"/>
          <w:b/>
          <w:bCs/>
          <w:sz w:val="24"/>
          <w:szCs w:val="24"/>
        </w:rPr>
        <w:t>VI.3.3.</w:t>
      </w:r>
      <w:r w:rsidR="00752D54">
        <w:rPr>
          <w:rFonts w:ascii="Arial" w:hAnsi="Arial" w:cs="Arial"/>
          <w:bCs/>
          <w:sz w:val="24"/>
          <w:szCs w:val="24"/>
        </w:rPr>
        <w:t xml:space="preserve"> Prowadzone będą </w:t>
      </w:r>
      <w:r w:rsidR="00080F3D">
        <w:rPr>
          <w:rFonts w:ascii="Arial" w:hAnsi="Arial" w:cs="Arial"/>
          <w:bCs/>
          <w:sz w:val="24"/>
          <w:szCs w:val="24"/>
        </w:rPr>
        <w:t>badania jakości ścieków przemysłowych wprowadzanych do urządzeń kanalizacyjnych zakładu HSW-Wodociągi Sp. z o.o. w Stalowej Woli. Miejsce poboru prób – wanny kartownicze na wydziale obróbki cieplnej. Częstotliwość analiz – co najmniej co 6 miesięcy. Zakres analityczny: cynk, miedź, nikiel, chrom</w:t>
      </w:r>
      <w:r w:rsidR="00080F3D" w:rsidRPr="00080F3D">
        <w:rPr>
          <w:rFonts w:ascii="Arial" w:hAnsi="Arial" w:cs="Arial"/>
          <w:bCs/>
          <w:sz w:val="24"/>
          <w:szCs w:val="24"/>
          <w:vertAlign w:val="superscript"/>
        </w:rPr>
        <w:t>+3</w:t>
      </w:r>
      <w:r w:rsidR="00080F3D">
        <w:rPr>
          <w:rFonts w:ascii="Arial" w:hAnsi="Arial" w:cs="Arial"/>
          <w:bCs/>
          <w:sz w:val="24"/>
          <w:szCs w:val="24"/>
        </w:rPr>
        <w:t>, chrom</w:t>
      </w:r>
      <w:r w:rsidR="00080F3D" w:rsidRPr="00080F3D">
        <w:rPr>
          <w:rFonts w:ascii="Arial" w:hAnsi="Arial" w:cs="Arial"/>
          <w:bCs/>
          <w:sz w:val="24"/>
          <w:szCs w:val="24"/>
          <w:vertAlign w:val="superscript"/>
        </w:rPr>
        <w:t>+6</w:t>
      </w:r>
      <w:r w:rsidR="00080F3D">
        <w:rPr>
          <w:rFonts w:ascii="Arial" w:hAnsi="Arial" w:cs="Arial"/>
          <w:bCs/>
          <w:sz w:val="24"/>
          <w:szCs w:val="24"/>
        </w:rPr>
        <w:t>, fosfor ogólny, azot a</w:t>
      </w:r>
      <w:r w:rsidR="00F87E4E">
        <w:rPr>
          <w:rFonts w:ascii="Arial" w:hAnsi="Arial" w:cs="Arial"/>
          <w:bCs/>
          <w:sz w:val="24"/>
          <w:szCs w:val="24"/>
        </w:rPr>
        <w:t>monowy, substancje ekstrahujące się eterem naftowym</w:t>
      </w:r>
      <w:r w:rsidR="00080F3D">
        <w:rPr>
          <w:rFonts w:ascii="Arial" w:hAnsi="Arial" w:cs="Arial"/>
          <w:bCs/>
          <w:sz w:val="24"/>
          <w:szCs w:val="24"/>
        </w:rPr>
        <w:t>, fenole lotne.</w:t>
      </w:r>
      <w:r w:rsidR="00752D54">
        <w:rPr>
          <w:rFonts w:ascii="Arial" w:hAnsi="Arial" w:cs="Arial"/>
          <w:sz w:val="24"/>
          <w:szCs w:val="24"/>
        </w:rPr>
        <w:t>”</w:t>
      </w:r>
    </w:p>
    <w:p w14:paraId="343D4678" w14:textId="360B3B6B" w:rsidR="0097607E" w:rsidRDefault="00D67DAB" w:rsidP="00837628">
      <w:pPr>
        <w:spacing w:line="360" w:lineRule="auto"/>
        <w:jc w:val="both"/>
        <w:rPr>
          <w:rFonts w:ascii="Arial" w:hAnsi="Arial"/>
          <w:b/>
          <w:color w:val="000000"/>
          <w:sz w:val="24"/>
          <w:szCs w:val="24"/>
        </w:rPr>
      </w:pPr>
      <w:r w:rsidRPr="00F00D3B">
        <w:rPr>
          <w:rFonts w:ascii="Arial" w:hAnsi="Arial"/>
          <w:b/>
          <w:color w:val="000000"/>
          <w:sz w:val="24"/>
          <w:szCs w:val="24"/>
        </w:rPr>
        <w:t>II. Pozostałe warunki decyzji pozostają bez zmian.</w:t>
      </w:r>
    </w:p>
    <w:p w14:paraId="7931FB7C" w14:textId="03C1443E" w:rsidR="00602BBE" w:rsidRPr="00837628" w:rsidRDefault="00592E7E" w:rsidP="00814D3C">
      <w:pPr>
        <w:pStyle w:val="Nagwek1"/>
        <w:spacing w:before="240"/>
        <w:jc w:val="center"/>
      </w:pPr>
      <w:r w:rsidRPr="00814D3C">
        <w:rPr>
          <w:b/>
          <w:bCs/>
        </w:rPr>
        <w:t>Uzasadnienie</w:t>
      </w:r>
    </w:p>
    <w:p w14:paraId="0D89C467" w14:textId="1CD9FA20" w:rsidR="001E07B2" w:rsidRPr="00D61335" w:rsidRDefault="00D61335" w:rsidP="00D6133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Pismem</w:t>
      </w:r>
      <w:r w:rsidR="009B5CFD" w:rsidRPr="00F00D3B">
        <w:rPr>
          <w:rFonts w:ascii="Arial" w:hAnsi="Arial"/>
          <w:sz w:val="24"/>
          <w:szCs w:val="24"/>
        </w:rPr>
        <w:t xml:space="preserve"> z dnia </w:t>
      </w:r>
      <w:r w:rsidR="009E7831">
        <w:rPr>
          <w:rFonts w:ascii="Arial" w:hAnsi="Arial"/>
          <w:sz w:val="24"/>
          <w:szCs w:val="24"/>
        </w:rPr>
        <w:t>16 sierpnia 2012</w:t>
      </w:r>
      <w:r>
        <w:rPr>
          <w:rFonts w:ascii="Arial" w:hAnsi="Arial"/>
          <w:sz w:val="24"/>
          <w:szCs w:val="24"/>
        </w:rPr>
        <w:t xml:space="preserve"> </w:t>
      </w:r>
      <w:r w:rsidRPr="00C3264F">
        <w:rPr>
          <w:rFonts w:ascii="Arial" w:hAnsi="Arial"/>
          <w:sz w:val="24"/>
          <w:szCs w:val="24"/>
        </w:rPr>
        <w:t>r.</w:t>
      </w:r>
      <w:r>
        <w:rPr>
          <w:rFonts w:ascii="Arial" w:hAnsi="Arial"/>
          <w:sz w:val="24"/>
          <w:szCs w:val="24"/>
        </w:rPr>
        <w:t>,</w:t>
      </w:r>
      <w:r w:rsidRPr="00C3264F">
        <w:rPr>
          <w:rFonts w:ascii="Arial" w:hAnsi="Arial"/>
          <w:sz w:val="24"/>
          <w:szCs w:val="24"/>
        </w:rPr>
        <w:t xml:space="preserve"> znak:</w:t>
      </w:r>
      <w:r w:rsidR="009E7831">
        <w:rPr>
          <w:rFonts w:ascii="Arial" w:hAnsi="Arial"/>
          <w:sz w:val="24"/>
          <w:szCs w:val="24"/>
        </w:rPr>
        <w:t xml:space="preserve"> KSW/3733/2012</w:t>
      </w:r>
      <w:r w:rsidR="00E83B1D" w:rsidRPr="00F00D3B">
        <w:rPr>
          <w:rFonts w:ascii="Arial" w:hAnsi="Arial"/>
          <w:sz w:val="24"/>
          <w:szCs w:val="24"/>
        </w:rPr>
        <w:t xml:space="preserve"> </w:t>
      </w:r>
      <w:r w:rsidR="001E07B2">
        <w:rPr>
          <w:rFonts w:ascii="Arial" w:hAnsi="Arial"/>
          <w:sz w:val="24"/>
          <w:szCs w:val="24"/>
        </w:rPr>
        <w:t>HSW – Kuźnia Stalowa Wola Sp. z o.o.</w:t>
      </w:r>
      <w:r w:rsidR="00BC10CE" w:rsidRPr="00C3264F">
        <w:rPr>
          <w:rFonts w:ascii="Arial" w:hAnsi="Arial"/>
          <w:sz w:val="24"/>
          <w:szCs w:val="24"/>
        </w:rPr>
        <w:t xml:space="preserve">, ul. </w:t>
      </w:r>
      <w:r w:rsidR="001E07B2">
        <w:rPr>
          <w:rFonts w:ascii="Arial" w:hAnsi="Arial"/>
          <w:sz w:val="24"/>
          <w:szCs w:val="24"/>
        </w:rPr>
        <w:t>Kwiatkowskiego 1</w:t>
      </w:r>
      <w:r w:rsidR="00BC10CE">
        <w:rPr>
          <w:rFonts w:ascii="Arial" w:hAnsi="Arial"/>
          <w:sz w:val="24"/>
          <w:szCs w:val="24"/>
        </w:rPr>
        <w:t xml:space="preserve">, </w:t>
      </w:r>
      <w:r w:rsidR="001E07B2">
        <w:rPr>
          <w:rFonts w:ascii="Arial" w:hAnsi="Arial"/>
          <w:sz w:val="24"/>
          <w:szCs w:val="24"/>
        </w:rPr>
        <w:t xml:space="preserve">37-450 Stalowa Wola </w:t>
      </w:r>
      <w:r w:rsidR="00BC10CE" w:rsidRPr="00F00D3B">
        <w:rPr>
          <w:rFonts w:ascii="Arial" w:hAnsi="Arial" w:cs="Arial"/>
          <w:color w:val="000000"/>
          <w:sz w:val="24"/>
          <w:szCs w:val="24"/>
        </w:rPr>
        <w:t xml:space="preserve"> </w:t>
      </w:r>
      <w:r w:rsidR="00E83B1D" w:rsidRPr="00F00D3B">
        <w:rPr>
          <w:rFonts w:ascii="Arial" w:hAnsi="Arial" w:cs="Arial"/>
          <w:color w:val="000000"/>
          <w:sz w:val="24"/>
          <w:szCs w:val="24"/>
        </w:rPr>
        <w:t>zwróciła się z</w:t>
      </w:r>
      <w:r w:rsidR="00837628">
        <w:rPr>
          <w:rFonts w:ascii="Arial" w:hAnsi="Arial" w:cs="Arial"/>
          <w:color w:val="000000"/>
          <w:sz w:val="24"/>
          <w:szCs w:val="24"/>
        </w:rPr>
        <w:t> </w:t>
      </w:r>
      <w:r w:rsidR="00E83B1D" w:rsidRPr="00F00D3B">
        <w:rPr>
          <w:rFonts w:ascii="Arial" w:hAnsi="Arial" w:cs="Arial"/>
          <w:color w:val="000000"/>
          <w:sz w:val="24"/>
          <w:szCs w:val="24"/>
        </w:rPr>
        <w:t xml:space="preserve">wnioskiem o </w:t>
      </w:r>
      <w:r w:rsidR="00E83B1D" w:rsidRPr="00F00D3B">
        <w:rPr>
          <w:rFonts w:ascii="Arial" w:hAnsi="Arial"/>
          <w:sz w:val="24"/>
          <w:szCs w:val="24"/>
        </w:rPr>
        <w:t xml:space="preserve">zmianę decyzji Wojewody Podkarpackiego </w:t>
      </w:r>
      <w:r w:rsidR="001E07B2" w:rsidRPr="008D2731"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1E07B2">
        <w:rPr>
          <w:rFonts w:ascii="Arial" w:hAnsi="Arial" w:cs="Arial"/>
          <w:color w:val="000000"/>
          <w:sz w:val="24"/>
          <w:szCs w:val="24"/>
        </w:rPr>
        <w:t>16 lipca 2007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E07B2" w:rsidRPr="008D2731">
        <w:rPr>
          <w:rFonts w:ascii="Arial" w:hAnsi="Arial" w:cs="Arial"/>
          <w:color w:val="000000"/>
          <w:sz w:val="24"/>
          <w:szCs w:val="24"/>
        </w:rPr>
        <w:t>r. znak: ŚR.IV-6618</w:t>
      </w:r>
      <w:r w:rsidR="001E07B2">
        <w:rPr>
          <w:rFonts w:ascii="Arial" w:hAnsi="Arial" w:cs="Arial"/>
          <w:color w:val="000000"/>
          <w:sz w:val="24"/>
          <w:szCs w:val="24"/>
        </w:rPr>
        <w:t>-55</w:t>
      </w:r>
      <w:r w:rsidR="001E07B2" w:rsidRPr="008D2731">
        <w:rPr>
          <w:rFonts w:ascii="Arial" w:hAnsi="Arial" w:cs="Arial"/>
          <w:color w:val="000000"/>
          <w:sz w:val="24"/>
          <w:szCs w:val="24"/>
        </w:rPr>
        <w:t>/</w:t>
      </w:r>
      <w:r w:rsidR="001E07B2">
        <w:rPr>
          <w:rFonts w:ascii="Arial" w:hAnsi="Arial" w:cs="Arial"/>
          <w:color w:val="000000"/>
          <w:sz w:val="24"/>
          <w:szCs w:val="24"/>
        </w:rPr>
        <w:t>1/06</w:t>
      </w:r>
      <w:r w:rsidRPr="00D6133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zmienionej</w:t>
      </w:r>
      <w:r w:rsidR="009E7831">
        <w:rPr>
          <w:rFonts w:ascii="Arial" w:hAnsi="Arial" w:cs="Arial"/>
          <w:color w:val="000000"/>
          <w:sz w:val="24"/>
          <w:szCs w:val="24"/>
        </w:rPr>
        <w:t xml:space="preserve"> decyzjami Marszałka Województwa Podkarpackiego z dnia 6 października 2008 r. znak: RŚ.VI.7660/29-9/08 i z dnia 16 maja 2011 r. znak: RŚ-VI.7222.30.3.2011.MH</w:t>
      </w:r>
      <w:r w:rsidR="001E07B2">
        <w:rPr>
          <w:rFonts w:ascii="Arial" w:hAnsi="Arial" w:cs="Arial"/>
          <w:color w:val="000000"/>
          <w:sz w:val="24"/>
          <w:szCs w:val="24"/>
        </w:rPr>
        <w:t xml:space="preserve">, </w:t>
      </w:r>
      <w:r w:rsidR="001E07B2" w:rsidRPr="008D2731">
        <w:rPr>
          <w:rFonts w:ascii="Arial" w:hAnsi="Arial" w:cs="Arial"/>
          <w:color w:val="000000"/>
          <w:sz w:val="24"/>
          <w:szCs w:val="24"/>
        </w:rPr>
        <w:t xml:space="preserve">którą udzielono pozwolenia zintegrowanego na prowadzenie </w:t>
      </w:r>
      <w:r w:rsidR="001E07B2" w:rsidRPr="00F62A11">
        <w:rPr>
          <w:rFonts w:ascii="Arial" w:hAnsi="Arial" w:cs="Arial"/>
          <w:color w:val="000000"/>
          <w:sz w:val="24"/>
          <w:szCs w:val="24"/>
        </w:rPr>
        <w:t>instalacji</w:t>
      </w:r>
      <w:r w:rsidR="001E07B2">
        <w:rPr>
          <w:rFonts w:ascii="Arial" w:hAnsi="Arial" w:cs="Arial"/>
          <w:color w:val="000000"/>
          <w:sz w:val="24"/>
          <w:szCs w:val="24"/>
        </w:rPr>
        <w:t xml:space="preserve"> swobodnego kucia </w:t>
      </w:r>
      <w:r w:rsidR="001E07B2" w:rsidRPr="00D61335">
        <w:rPr>
          <w:rFonts w:ascii="Arial" w:hAnsi="Arial" w:cs="Arial"/>
          <w:color w:val="000000"/>
          <w:sz w:val="24"/>
          <w:szCs w:val="24"/>
        </w:rPr>
        <w:t>odku</w:t>
      </w:r>
      <w:r w:rsidRPr="00D61335">
        <w:rPr>
          <w:rFonts w:ascii="Arial" w:hAnsi="Arial" w:cs="Arial"/>
          <w:color w:val="000000"/>
          <w:sz w:val="24"/>
          <w:szCs w:val="24"/>
        </w:rPr>
        <w:t xml:space="preserve">wek przy wykorzystaniu młotów </w:t>
      </w:r>
      <w:r w:rsidR="001E07B2" w:rsidRPr="00D61335">
        <w:rPr>
          <w:rFonts w:ascii="Arial" w:hAnsi="Arial" w:cs="Arial"/>
          <w:color w:val="000000"/>
          <w:sz w:val="24"/>
          <w:szCs w:val="24"/>
        </w:rPr>
        <w:t>o</w:t>
      </w:r>
      <w:r w:rsidR="00837628">
        <w:rPr>
          <w:rFonts w:ascii="Arial" w:hAnsi="Arial" w:cs="Arial"/>
          <w:color w:val="000000"/>
          <w:sz w:val="24"/>
          <w:szCs w:val="24"/>
        </w:rPr>
        <w:t> </w:t>
      </w:r>
      <w:r w:rsidR="001E07B2" w:rsidRPr="00D61335">
        <w:rPr>
          <w:rFonts w:ascii="Arial" w:hAnsi="Arial" w:cs="Arial"/>
          <w:color w:val="000000"/>
          <w:sz w:val="24"/>
          <w:szCs w:val="24"/>
        </w:rPr>
        <w:t>łącznej energii178,5KJ i łącznej mocy cieplnej 69,5 MW.</w:t>
      </w:r>
    </w:p>
    <w:p w14:paraId="79405CBC" w14:textId="3CB7D87D" w:rsidR="004D569C" w:rsidRPr="00D61335" w:rsidRDefault="00D61335" w:rsidP="001E07B2">
      <w:pPr>
        <w:ind w:firstLine="709"/>
        <w:jc w:val="both"/>
        <w:rPr>
          <w:rFonts w:ascii="Arial" w:hAnsi="Arial"/>
          <w:sz w:val="24"/>
          <w:szCs w:val="24"/>
        </w:rPr>
      </w:pPr>
      <w:r w:rsidRPr="00D61335">
        <w:rPr>
          <w:rFonts w:ascii="Arial" w:hAnsi="Arial" w:cs="Arial"/>
          <w:color w:val="000000"/>
          <w:sz w:val="24"/>
          <w:szCs w:val="24"/>
        </w:rPr>
        <w:t>Informacja o przedmiotowym wniosku została umieszczona w publicznie dostępnym wykazie danych o dokumentach zawierających informacje o środowisku i</w:t>
      </w:r>
      <w:r w:rsidR="00837628">
        <w:rPr>
          <w:rFonts w:ascii="Arial" w:hAnsi="Arial" w:cs="Arial"/>
          <w:color w:val="000000"/>
          <w:sz w:val="24"/>
          <w:szCs w:val="24"/>
        </w:rPr>
        <w:t> </w:t>
      </w:r>
      <w:r w:rsidRPr="00D61335">
        <w:rPr>
          <w:rFonts w:ascii="Arial" w:hAnsi="Arial" w:cs="Arial"/>
          <w:color w:val="000000"/>
          <w:sz w:val="24"/>
          <w:szCs w:val="24"/>
        </w:rPr>
        <w:t>jego ochronie</w:t>
      </w:r>
      <w:r w:rsidR="00592E7E" w:rsidRPr="00D61335">
        <w:rPr>
          <w:rFonts w:ascii="Arial" w:hAnsi="Arial"/>
          <w:color w:val="000000"/>
          <w:sz w:val="24"/>
          <w:szCs w:val="24"/>
        </w:rPr>
        <w:t xml:space="preserve"> w formularzu A pod numerem </w:t>
      </w:r>
      <w:r w:rsidR="009E7831">
        <w:rPr>
          <w:rFonts w:ascii="Arial" w:hAnsi="Arial"/>
          <w:color w:val="000000"/>
          <w:sz w:val="24"/>
          <w:szCs w:val="24"/>
        </w:rPr>
        <w:t>632/</w:t>
      </w:r>
      <w:r w:rsidRPr="00D61335">
        <w:rPr>
          <w:rFonts w:ascii="Arial" w:hAnsi="Arial"/>
          <w:color w:val="000000"/>
          <w:sz w:val="24"/>
          <w:szCs w:val="24"/>
        </w:rPr>
        <w:t>201</w:t>
      </w:r>
      <w:r w:rsidR="009E7831">
        <w:rPr>
          <w:rFonts w:ascii="Arial" w:hAnsi="Arial"/>
          <w:color w:val="000000"/>
          <w:sz w:val="24"/>
          <w:szCs w:val="24"/>
        </w:rPr>
        <w:t>2</w:t>
      </w:r>
      <w:r w:rsidR="007F15D0" w:rsidRPr="00D61335">
        <w:rPr>
          <w:rFonts w:ascii="Arial" w:hAnsi="Arial"/>
          <w:sz w:val="24"/>
          <w:szCs w:val="24"/>
        </w:rPr>
        <w:t>.</w:t>
      </w:r>
      <w:r w:rsidR="00277404" w:rsidRPr="00D61335">
        <w:rPr>
          <w:rFonts w:ascii="Arial" w:hAnsi="Arial"/>
          <w:sz w:val="24"/>
          <w:szCs w:val="24"/>
        </w:rPr>
        <w:t xml:space="preserve"> </w:t>
      </w:r>
    </w:p>
    <w:p w14:paraId="353296C7" w14:textId="1506462F" w:rsidR="00D61335" w:rsidRPr="00831E2C" w:rsidRDefault="00D61335" w:rsidP="00D613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terenie S</w:t>
      </w:r>
      <w:r w:rsidRPr="00D61335">
        <w:rPr>
          <w:rFonts w:ascii="Arial" w:hAnsi="Arial" w:cs="Arial"/>
          <w:color w:val="000000"/>
          <w:sz w:val="24"/>
          <w:szCs w:val="24"/>
        </w:rPr>
        <w:t>półki eksploatowana jest instalacja</w:t>
      </w:r>
      <w:r w:rsidRPr="00D61335">
        <w:rPr>
          <w:rFonts w:ascii="Arial" w:hAnsi="Arial" w:cs="Arial"/>
          <w:sz w:val="24"/>
          <w:szCs w:val="24"/>
        </w:rPr>
        <w:t xml:space="preserve"> </w:t>
      </w:r>
      <w:r w:rsidR="00F270D7">
        <w:rPr>
          <w:rFonts w:ascii="Arial" w:hAnsi="Arial" w:cs="Arial"/>
          <w:sz w:val="24"/>
          <w:szCs w:val="24"/>
        </w:rPr>
        <w:t xml:space="preserve">kuźni z młotami o energii większej niż 50 </w:t>
      </w:r>
      <w:proofErr w:type="spellStart"/>
      <w:r w:rsidR="00F270D7">
        <w:rPr>
          <w:rFonts w:ascii="Arial" w:hAnsi="Arial" w:cs="Arial"/>
          <w:sz w:val="24"/>
          <w:szCs w:val="24"/>
        </w:rPr>
        <w:t>kJ</w:t>
      </w:r>
      <w:proofErr w:type="spellEnd"/>
      <w:r w:rsidR="00F270D7">
        <w:rPr>
          <w:rFonts w:ascii="Arial" w:hAnsi="Arial" w:cs="Arial"/>
          <w:sz w:val="24"/>
          <w:szCs w:val="24"/>
        </w:rPr>
        <w:t xml:space="preserve"> na młot i łącznej mocy cieplnej większej niż 20 MW</w:t>
      </w:r>
      <w:r w:rsidRPr="00D61335">
        <w:rPr>
          <w:rFonts w:ascii="Arial" w:hAnsi="Arial" w:cs="Arial"/>
          <w:color w:val="000000"/>
          <w:sz w:val="24"/>
          <w:szCs w:val="24"/>
        </w:rPr>
        <w:t>, która na podstawie §</w:t>
      </w:r>
      <w:r w:rsidR="00F270D7">
        <w:rPr>
          <w:rFonts w:ascii="Arial" w:hAnsi="Arial" w:cs="Arial"/>
          <w:color w:val="000000"/>
          <w:sz w:val="24"/>
          <w:szCs w:val="24"/>
        </w:rPr>
        <w:t xml:space="preserve"> 2 ust. 1 pkt 13a</w:t>
      </w:r>
      <w:r w:rsidRPr="00D61335">
        <w:rPr>
          <w:rFonts w:ascii="Arial" w:hAnsi="Arial" w:cs="Arial"/>
          <w:color w:val="000000"/>
          <w:sz w:val="24"/>
          <w:szCs w:val="24"/>
        </w:rPr>
        <w:t xml:space="preserve"> rozporządzenia Rady Ministrów w sprawie</w:t>
      </w:r>
      <w:r w:rsidRPr="00D61335">
        <w:rPr>
          <w:rFonts w:ascii="Arial" w:hAnsi="Arial" w:cs="Arial"/>
          <w:sz w:val="24"/>
          <w:szCs w:val="24"/>
        </w:rPr>
        <w:t xml:space="preserve"> przedsięwzięć </w:t>
      </w:r>
      <w:r w:rsidRPr="00D61335">
        <w:rPr>
          <w:rFonts w:ascii="Arial" w:hAnsi="Arial" w:cs="Arial"/>
          <w:sz w:val="24"/>
          <w:szCs w:val="24"/>
        </w:rPr>
        <w:lastRenderedPageBreak/>
        <w:t xml:space="preserve">mogących znacząco oddziaływać na środowisko </w:t>
      </w:r>
      <w:r w:rsidRPr="00831E2C">
        <w:rPr>
          <w:rFonts w:ascii="Arial" w:hAnsi="Arial" w:cs="Arial"/>
          <w:sz w:val="24"/>
          <w:szCs w:val="24"/>
        </w:rPr>
        <w:t>(Dz. U. Nr</w:t>
      </w:r>
      <w:r w:rsidR="00F270D7" w:rsidRPr="00831E2C">
        <w:rPr>
          <w:rFonts w:ascii="Arial" w:hAnsi="Arial" w:cs="Arial"/>
          <w:sz w:val="24"/>
          <w:szCs w:val="24"/>
        </w:rPr>
        <w:t xml:space="preserve"> 213 poz. 1397) zaliczana jest </w:t>
      </w:r>
      <w:r w:rsidRPr="00831E2C">
        <w:rPr>
          <w:rFonts w:ascii="Arial" w:hAnsi="Arial" w:cs="Arial"/>
          <w:sz w:val="24"/>
          <w:szCs w:val="24"/>
        </w:rPr>
        <w:t>do przedsięwzięć mogących zawsze znacząco oddziaływać na środowisko</w:t>
      </w:r>
      <w:r w:rsidRPr="00831E2C">
        <w:rPr>
          <w:rFonts w:ascii="Arial" w:hAnsi="Arial" w:cs="Arial"/>
          <w:color w:val="000000"/>
          <w:sz w:val="24"/>
          <w:szCs w:val="24"/>
        </w:rPr>
        <w:t>. Tym samym zgodnie z art. 183 w związku z art. 378 ust. 2a pkt 1 ustawy Prawo ochrony środowiska organem właściwym do zmiany decyzji jest marszałek województwa.</w:t>
      </w:r>
    </w:p>
    <w:p w14:paraId="545145E3" w14:textId="33EA8E8F" w:rsidR="00FD1566" w:rsidRPr="00837628" w:rsidRDefault="00831E2C" w:rsidP="00837628">
      <w:pPr>
        <w:autoSpaceDE w:val="0"/>
        <w:autoSpaceDN w:val="0"/>
        <w:adjustRightInd w:val="0"/>
        <w:spacing w:after="24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31E2C">
        <w:rPr>
          <w:rFonts w:ascii="Arial" w:hAnsi="Arial" w:cs="Arial"/>
          <w:color w:val="000000"/>
          <w:sz w:val="24"/>
          <w:szCs w:val="24"/>
        </w:rPr>
        <w:t>Po analizie formalnej złożo</w:t>
      </w:r>
      <w:r w:rsidR="009E7831">
        <w:rPr>
          <w:rFonts w:ascii="Arial" w:hAnsi="Arial" w:cs="Arial"/>
          <w:color w:val="000000"/>
          <w:sz w:val="24"/>
          <w:szCs w:val="24"/>
        </w:rPr>
        <w:t>nych dokumentów, pismem z dnia 30 sierpnia</w:t>
      </w:r>
      <w:r w:rsidRPr="00831E2C">
        <w:rPr>
          <w:rFonts w:ascii="Arial" w:hAnsi="Arial" w:cs="Arial"/>
          <w:color w:val="000000"/>
          <w:sz w:val="24"/>
          <w:szCs w:val="24"/>
        </w:rPr>
        <w:t xml:space="preserve"> </w:t>
      </w:r>
      <w:r w:rsidR="009E7831">
        <w:rPr>
          <w:rFonts w:ascii="Arial" w:hAnsi="Arial" w:cs="Arial"/>
          <w:color w:val="000000"/>
          <w:sz w:val="24"/>
          <w:szCs w:val="24"/>
        </w:rPr>
        <w:t>2012</w:t>
      </w:r>
      <w:r w:rsidR="00837628">
        <w:rPr>
          <w:rFonts w:ascii="Arial" w:hAnsi="Arial" w:cs="Arial"/>
          <w:color w:val="000000"/>
          <w:sz w:val="24"/>
          <w:szCs w:val="24"/>
        </w:rPr>
        <w:t> </w:t>
      </w:r>
      <w:r w:rsidRPr="00831E2C">
        <w:rPr>
          <w:rFonts w:ascii="Arial" w:hAnsi="Arial" w:cs="Arial"/>
          <w:color w:val="000000"/>
          <w:sz w:val="24"/>
          <w:szCs w:val="24"/>
        </w:rPr>
        <w:t>r.</w:t>
      </w:r>
      <w:r w:rsidR="009E7831">
        <w:rPr>
          <w:rFonts w:ascii="Arial" w:hAnsi="Arial" w:cs="Arial"/>
          <w:color w:val="000000"/>
          <w:sz w:val="24"/>
          <w:szCs w:val="24"/>
        </w:rPr>
        <w:t xml:space="preserve"> znak: OS-I.7222.55.4.2012</w:t>
      </w:r>
      <w:r>
        <w:rPr>
          <w:rFonts w:ascii="Arial" w:hAnsi="Arial" w:cs="Arial"/>
          <w:color w:val="000000"/>
          <w:sz w:val="24"/>
          <w:szCs w:val="24"/>
        </w:rPr>
        <w:t>.MH</w:t>
      </w:r>
      <w:r w:rsidRPr="00831E2C">
        <w:rPr>
          <w:rFonts w:ascii="Arial" w:hAnsi="Arial" w:cs="Arial"/>
          <w:color w:val="000000"/>
          <w:sz w:val="24"/>
          <w:szCs w:val="24"/>
        </w:rPr>
        <w:t xml:space="preserve"> zawiadomiono o wszczęciu postępowania administracyjnego w sprawie zmiany pozwolenia zintegrowanego dla w/w instalacji. </w:t>
      </w:r>
    </w:p>
    <w:p w14:paraId="4CF30196" w14:textId="77777777" w:rsidR="00FD1566" w:rsidRPr="00091881" w:rsidRDefault="00FD1566" w:rsidP="00FD1566">
      <w:pPr>
        <w:pStyle w:val="Default"/>
        <w:ind w:firstLine="1"/>
        <w:jc w:val="both"/>
        <w:rPr>
          <w:rFonts w:ascii="Arial" w:hAnsi="Arial" w:cs="Arial"/>
        </w:rPr>
      </w:pPr>
      <w:r w:rsidRPr="00091881">
        <w:rPr>
          <w:rFonts w:ascii="Arial" w:hAnsi="Arial" w:cs="Arial"/>
        </w:rPr>
        <w:t>Wnioskowane</w:t>
      </w:r>
      <w:r>
        <w:rPr>
          <w:rFonts w:ascii="Arial" w:hAnsi="Arial" w:cs="Arial"/>
        </w:rPr>
        <w:t xml:space="preserve"> przez Spółkę zmiany obowiązującego pozwolenia dotyczą</w:t>
      </w:r>
      <w:r w:rsidRPr="00091881">
        <w:rPr>
          <w:rFonts w:ascii="Arial" w:hAnsi="Arial" w:cs="Arial"/>
        </w:rPr>
        <w:t xml:space="preserve">: </w:t>
      </w:r>
    </w:p>
    <w:p w14:paraId="2190B574" w14:textId="77777777" w:rsidR="00FD1566" w:rsidRPr="00091881" w:rsidRDefault="00A5041E" w:rsidP="00FD1566">
      <w:pPr>
        <w:pStyle w:val="BodyText22"/>
        <w:widowControl/>
        <w:numPr>
          <w:ilvl w:val="0"/>
          <w:numId w:val="28"/>
        </w:numPr>
        <w:tabs>
          <w:tab w:val="clear" w:pos="720"/>
          <w:tab w:val="num" w:pos="426"/>
          <w:tab w:val="center" w:pos="1814"/>
        </w:tabs>
        <w:spacing w:line="240" w:lineRule="auto"/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>wprowadzenia punkcie I.4. nowego wskaźnika o nazwie „Wskaźnik zużycia energii elektrycznej w procesie obróbki mechanicznej” (wskaźnik określający zużycie energii elektrycznej w procesie kucia swobodnego pozostaje bez zmian)</w:t>
      </w:r>
      <w:r w:rsidR="00FD1566">
        <w:rPr>
          <w:rFonts w:cs="Arial"/>
          <w:szCs w:val="24"/>
        </w:rPr>
        <w:t>,</w:t>
      </w:r>
    </w:p>
    <w:p w14:paraId="478DF470" w14:textId="16382E45" w:rsidR="00FD1566" w:rsidRDefault="00824090" w:rsidP="00FD1566">
      <w:pPr>
        <w:pStyle w:val="BodyText22"/>
        <w:widowControl/>
        <w:numPr>
          <w:ilvl w:val="0"/>
          <w:numId w:val="28"/>
        </w:numPr>
        <w:tabs>
          <w:tab w:val="clear" w:pos="720"/>
          <w:tab w:val="num" w:pos="426"/>
          <w:tab w:val="center" w:pos="1814"/>
        </w:tabs>
        <w:spacing w:line="240" w:lineRule="auto"/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>zwiększenia dopuszczalnej ilości wytwarzanego odpadu niebezpiec</w:t>
      </w:r>
      <w:r w:rsidR="00CA508B">
        <w:rPr>
          <w:rFonts w:cs="Arial"/>
          <w:szCs w:val="24"/>
        </w:rPr>
        <w:t>znego o</w:t>
      </w:r>
      <w:r w:rsidR="00837628">
        <w:rPr>
          <w:rFonts w:cs="Arial"/>
          <w:szCs w:val="24"/>
        </w:rPr>
        <w:t> </w:t>
      </w:r>
      <w:r w:rsidR="00CA508B">
        <w:rPr>
          <w:rFonts w:cs="Arial"/>
          <w:szCs w:val="24"/>
        </w:rPr>
        <w:t>kodzie 13 05 02* – szlamy</w:t>
      </w:r>
      <w:r>
        <w:rPr>
          <w:rFonts w:cs="Arial"/>
          <w:szCs w:val="24"/>
        </w:rPr>
        <w:t xml:space="preserve"> z odwadniania olejów w separatorach,</w:t>
      </w:r>
    </w:p>
    <w:p w14:paraId="2BE7499A" w14:textId="77777777" w:rsidR="00824090" w:rsidRDefault="00824090" w:rsidP="00FD1566">
      <w:pPr>
        <w:pStyle w:val="BodyText22"/>
        <w:widowControl/>
        <w:numPr>
          <w:ilvl w:val="0"/>
          <w:numId w:val="28"/>
        </w:numPr>
        <w:tabs>
          <w:tab w:val="clear" w:pos="720"/>
          <w:tab w:val="num" w:pos="426"/>
          <w:tab w:val="center" w:pos="1814"/>
        </w:tabs>
        <w:spacing w:line="240" w:lineRule="auto"/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>zwiększenia dopuszczalnej ilości wytwarzanego odpadu</w:t>
      </w:r>
      <w:r w:rsidR="00C2158B">
        <w:rPr>
          <w:rFonts w:cs="Arial"/>
          <w:szCs w:val="24"/>
        </w:rPr>
        <w:t xml:space="preserve"> innego niż niebezpieczny</w:t>
      </w:r>
      <w:r>
        <w:rPr>
          <w:rFonts w:cs="Arial"/>
          <w:szCs w:val="24"/>
        </w:rPr>
        <w:t xml:space="preserve"> o kodzie</w:t>
      </w:r>
      <w:r w:rsidR="00C2158B">
        <w:rPr>
          <w:rFonts w:cs="Arial"/>
          <w:szCs w:val="24"/>
        </w:rPr>
        <w:t xml:space="preserve"> 12 01 01 – odpady z toczenia i piłowania żelaza oraz jego stopów,</w:t>
      </w:r>
    </w:p>
    <w:p w14:paraId="62FF5569" w14:textId="77777777" w:rsidR="00C2158B" w:rsidRDefault="00C2158B" w:rsidP="00FD1566">
      <w:pPr>
        <w:pStyle w:val="BodyText22"/>
        <w:widowControl/>
        <w:numPr>
          <w:ilvl w:val="0"/>
          <w:numId w:val="28"/>
        </w:numPr>
        <w:tabs>
          <w:tab w:val="clear" w:pos="720"/>
          <w:tab w:val="num" w:pos="426"/>
          <w:tab w:val="center" w:pos="1814"/>
        </w:tabs>
        <w:spacing w:line="240" w:lineRule="auto"/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>wzrostu maksymalnego zużycia olejów silnikowych i przekładniowych</w:t>
      </w:r>
    </w:p>
    <w:p w14:paraId="5D48EC8C" w14:textId="06B5C59D" w:rsidR="005F580A" w:rsidRPr="00837628" w:rsidRDefault="00C2158B" w:rsidP="00837628">
      <w:pPr>
        <w:pStyle w:val="BodyText22"/>
        <w:widowControl/>
        <w:numPr>
          <w:ilvl w:val="0"/>
          <w:numId w:val="28"/>
        </w:numPr>
        <w:tabs>
          <w:tab w:val="clear" w:pos="720"/>
          <w:tab w:val="num" w:pos="426"/>
          <w:tab w:val="center" w:pos="1814"/>
        </w:tabs>
        <w:spacing w:after="240" w:line="240" w:lineRule="auto"/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>zmiany miejsca pobierania próbek do badania jakości ścieków przemysłowych, wprowadzanych do urządzeń kanalizacyjnych HSW-Wodociągi Sp. z o.o. w</w:t>
      </w:r>
      <w:r w:rsidR="00837628">
        <w:rPr>
          <w:rFonts w:cs="Arial"/>
          <w:szCs w:val="24"/>
        </w:rPr>
        <w:t> </w:t>
      </w:r>
      <w:r>
        <w:rPr>
          <w:rFonts w:cs="Arial"/>
          <w:szCs w:val="24"/>
        </w:rPr>
        <w:t>Stalowej Woli.</w:t>
      </w:r>
    </w:p>
    <w:p w14:paraId="2968FB06" w14:textId="7DAD2E80" w:rsidR="00276803" w:rsidRDefault="00276803" w:rsidP="00837628">
      <w:pPr>
        <w:pStyle w:val="BodyText22"/>
        <w:widowControl/>
        <w:spacing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5F580A">
        <w:rPr>
          <w:rFonts w:cs="Arial"/>
          <w:szCs w:val="24"/>
        </w:rPr>
        <w:t>Wprowadzenie wskaźnika zużycia energii elektrycznej dla procesu obróbki mechanicznej</w:t>
      </w:r>
      <w:r w:rsidR="000A29E5">
        <w:rPr>
          <w:rFonts w:cs="Arial"/>
          <w:szCs w:val="24"/>
        </w:rPr>
        <w:t xml:space="preserve"> związane jest ze zwiększeniem zapotrzebowania na odkuwki skórowane (obrabiane mechanicznie).</w:t>
      </w:r>
      <w:r>
        <w:rPr>
          <w:rFonts w:cs="Arial"/>
          <w:szCs w:val="24"/>
        </w:rPr>
        <w:t xml:space="preserve"> W latach 2005-2008 odkuwki swobodnie kute wykonywane były głównie z powierzchnią surową po kuciu. Od roku 2009 rynek ewoluował w kierunku zwiększenia udziału odkuwek obrobionych mechanicznie przez wytwórców. Stan ten został wymuszony przez odbiorców w związku ze wzrostem kosztów energii elektrycznej. </w:t>
      </w:r>
      <w:r w:rsidR="000A29E5">
        <w:rPr>
          <w:rFonts w:cs="Arial"/>
          <w:szCs w:val="24"/>
        </w:rPr>
        <w:t xml:space="preserve"> Mając na uwadze utrzymującą się tendencję na rynku, zarząd Spółki podjął decyzję o utworzeniu w IV kwartale </w:t>
      </w:r>
      <w:r w:rsidR="000D51B0">
        <w:rPr>
          <w:rFonts w:cs="Arial"/>
          <w:szCs w:val="24"/>
        </w:rPr>
        <w:t>2012 roku  nowego gniazda obróbki mechanicznej, co umożliwi produkcję i sprzedaż odkuwek wyłącznie obrobionych mechanicznie ale wiązało się będzie z większym zużyciem energii elektrycznej. Planowany wzrost zużycia energii nie przekroczy dopuszczalnego zużycia określonego w pozwoleniu zintegrowanym na poziomie 6 120 000 kWh/rok.</w:t>
      </w:r>
      <w:r>
        <w:rPr>
          <w:rFonts w:cs="Arial"/>
          <w:szCs w:val="24"/>
        </w:rPr>
        <w:t xml:space="preserve"> Wskaźnik zużycia energii elektrycznej dla procesu obróbki mechanicznej w</w:t>
      </w:r>
      <w:r w:rsidR="00837628">
        <w:rPr>
          <w:rFonts w:cs="Arial"/>
          <w:szCs w:val="24"/>
        </w:rPr>
        <w:t> </w:t>
      </w:r>
      <w:r>
        <w:rPr>
          <w:rFonts w:cs="Arial"/>
          <w:szCs w:val="24"/>
        </w:rPr>
        <w:t>poszczególnych latach kształtował się jak w tabeli poniżej.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"/>
        <w:tblDescription w:val="wskaźnik zużycia energii elektrycznej"/>
      </w:tblPr>
      <w:tblGrid>
        <w:gridCol w:w="1487"/>
        <w:gridCol w:w="1206"/>
        <w:gridCol w:w="1539"/>
        <w:gridCol w:w="785"/>
        <w:gridCol w:w="787"/>
        <w:gridCol w:w="787"/>
        <w:gridCol w:w="787"/>
        <w:gridCol w:w="787"/>
        <w:gridCol w:w="787"/>
      </w:tblGrid>
      <w:tr w:rsidR="00C93528" w:rsidRPr="00A75B93" w14:paraId="09E75E9E" w14:textId="77777777" w:rsidTr="00A75B93">
        <w:tc>
          <w:tcPr>
            <w:tcW w:w="1502" w:type="dxa"/>
            <w:vMerge w:val="restart"/>
            <w:vAlign w:val="center"/>
          </w:tcPr>
          <w:p w14:paraId="3B72CBA7" w14:textId="77777777" w:rsidR="00C93528" w:rsidRPr="00A75B93" w:rsidRDefault="00C93528" w:rsidP="00A75B93">
            <w:pPr>
              <w:pStyle w:val="BodyText22"/>
              <w:widowControl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A75B93">
              <w:rPr>
                <w:rFonts w:cs="Arial"/>
                <w:b/>
                <w:sz w:val="20"/>
              </w:rPr>
              <w:t>Wskaźnik</w:t>
            </w:r>
          </w:p>
        </w:tc>
        <w:tc>
          <w:tcPr>
            <w:tcW w:w="1206" w:type="dxa"/>
            <w:vMerge w:val="restart"/>
            <w:vAlign w:val="center"/>
          </w:tcPr>
          <w:p w14:paraId="3DFBA188" w14:textId="77777777" w:rsidR="00C93528" w:rsidRPr="00A75B93" w:rsidRDefault="00C93528" w:rsidP="00A75B93">
            <w:pPr>
              <w:pStyle w:val="BodyText22"/>
              <w:widowControl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A75B93">
              <w:rPr>
                <w:rFonts w:cs="Arial"/>
                <w:b/>
                <w:sz w:val="20"/>
              </w:rPr>
              <w:t>Jednostka</w:t>
            </w:r>
          </w:p>
        </w:tc>
        <w:tc>
          <w:tcPr>
            <w:tcW w:w="1539" w:type="dxa"/>
            <w:vMerge w:val="restart"/>
            <w:vAlign w:val="center"/>
          </w:tcPr>
          <w:p w14:paraId="7970AC67" w14:textId="77777777" w:rsidR="00C93528" w:rsidRPr="00A75B93" w:rsidRDefault="00C93528" w:rsidP="00A75B93">
            <w:pPr>
              <w:pStyle w:val="BodyText22"/>
              <w:widowControl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A75B93">
              <w:rPr>
                <w:rFonts w:cs="Arial"/>
                <w:b/>
                <w:sz w:val="20"/>
              </w:rPr>
              <w:t>Proponowana wartość dopuszczalna</w:t>
            </w:r>
          </w:p>
        </w:tc>
        <w:tc>
          <w:tcPr>
            <w:tcW w:w="4931" w:type="dxa"/>
            <w:gridSpan w:val="6"/>
            <w:vAlign w:val="center"/>
          </w:tcPr>
          <w:p w14:paraId="7292EEFD" w14:textId="77777777" w:rsidR="00C93528" w:rsidRPr="00A75B93" w:rsidRDefault="00C93528" w:rsidP="00A75B93">
            <w:pPr>
              <w:pStyle w:val="BodyText22"/>
              <w:widowControl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A75B93">
              <w:rPr>
                <w:rFonts w:cs="Arial"/>
                <w:b/>
                <w:sz w:val="20"/>
              </w:rPr>
              <w:t>Wartość rzeczywista</w:t>
            </w:r>
          </w:p>
        </w:tc>
      </w:tr>
      <w:tr w:rsidR="00C93528" w:rsidRPr="00A75B93" w14:paraId="2B471285" w14:textId="77777777" w:rsidTr="00A75B93">
        <w:tc>
          <w:tcPr>
            <w:tcW w:w="1502" w:type="dxa"/>
            <w:vMerge/>
            <w:vAlign w:val="center"/>
          </w:tcPr>
          <w:p w14:paraId="0C258CDF" w14:textId="77777777" w:rsidR="00C93528" w:rsidRPr="00A75B93" w:rsidRDefault="00C93528" w:rsidP="00A75B93">
            <w:pPr>
              <w:pStyle w:val="BodyText22"/>
              <w:widowControl/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06" w:type="dxa"/>
            <w:vMerge/>
            <w:vAlign w:val="center"/>
          </w:tcPr>
          <w:p w14:paraId="179A06B4" w14:textId="77777777" w:rsidR="00C93528" w:rsidRPr="00A75B93" w:rsidRDefault="00C93528" w:rsidP="00A75B93">
            <w:pPr>
              <w:pStyle w:val="BodyText22"/>
              <w:widowControl/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39" w:type="dxa"/>
            <w:vMerge/>
            <w:vAlign w:val="center"/>
          </w:tcPr>
          <w:p w14:paraId="0AFFEA01" w14:textId="77777777" w:rsidR="00C93528" w:rsidRPr="00A75B93" w:rsidRDefault="00C93528" w:rsidP="00A75B93">
            <w:pPr>
              <w:pStyle w:val="BodyText22"/>
              <w:widowControl/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821" w:type="dxa"/>
            <w:vAlign w:val="center"/>
          </w:tcPr>
          <w:p w14:paraId="16C0EE33" w14:textId="77777777" w:rsidR="00C93528" w:rsidRPr="00A75B93" w:rsidRDefault="00C93528" w:rsidP="00A75B93">
            <w:pPr>
              <w:pStyle w:val="BodyText22"/>
              <w:widowControl/>
              <w:spacing w:line="240" w:lineRule="auto"/>
              <w:jc w:val="center"/>
              <w:rPr>
                <w:rFonts w:cs="Arial"/>
                <w:sz w:val="20"/>
              </w:rPr>
            </w:pPr>
            <w:r w:rsidRPr="00A75B93">
              <w:rPr>
                <w:rFonts w:cs="Arial"/>
                <w:sz w:val="20"/>
              </w:rPr>
              <w:t>2007</w:t>
            </w:r>
          </w:p>
        </w:tc>
        <w:tc>
          <w:tcPr>
            <w:tcW w:w="822" w:type="dxa"/>
            <w:vAlign w:val="center"/>
          </w:tcPr>
          <w:p w14:paraId="027ED919" w14:textId="77777777" w:rsidR="00C93528" w:rsidRPr="00A75B93" w:rsidRDefault="00C93528" w:rsidP="00A75B93">
            <w:pPr>
              <w:pStyle w:val="BodyText22"/>
              <w:widowControl/>
              <w:spacing w:line="240" w:lineRule="auto"/>
              <w:jc w:val="center"/>
              <w:rPr>
                <w:rFonts w:cs="Arial"/>
                <w:sz w:val="20"/>
              </w:rPr>
            </w:pPr>
            <w:r w:rsidRPr="00A75B93">
              <w:rPr>
                <w:rFonts w:cs="Arial"/>
                <w:sz w:val="20"/>
              </w:rPr>
              <w:t>2008</w:t>
            </w:r>
          </w:p>
        </w:tc>
        <w:tc>
          <w:tcPr>
            <w:tcW w:w="822" w:type="dxa"/>
            <w:vAlign w:val="center"/>
          </w:tcPr>
          <w:p w14:paraId="575B3AE5" w14:textId="77777777" w:rsidR="00C93528" w:rsidRPr="00A75B93" w:rsidRDefault="00C93528" w:rsidP="00A75B93">
            <w:pPr>
              <w:pStyle w:val="BodyText22"/>
              <w:widowControl/>
              <w:spacing w:line="240" w:lineRule="auto"/>
              <w:jc w:val="center"/>
              <w:rPr>
                <w:rFonts w:cs="Arial"/>
                <w:sz w:val="20"/>
              </w:rPr>
            </w:pPr>
            <w:r w:rsidRPr="00A75B93">
              <w:rPr>
                <w:rFonts w:cs="Arial"/>
                <w:sz w:val="20"/>
              </w:rPr>
              <w:t>2009</w:t>
            </w:r>
          </w:p>
        </w:tc>
        <w:tc>
          <w:tcPr>
            <w:tcW w:w="822" w:type="dxa"/>
            <w:vAlign w:val="center"/>
          </w:tcPr>
          <w:p w14:paraId="61EF407A" w14:textId="77777777" w:rsidR="00C93528" w:rsidRPr="00A75B93" w:rsidRDefault="00C93528" w:rsidP="00A75B93">
            <w:pPr>
              <w:pStyle w:val="BodyText22"/>
              <w:widowControl/>
              <w:spacing w:line="240" w:lineRule="auto"/>
              <w:jc w:val="center"/>
              <w:rPr>
                <w:rFonts w:cs="Arial"/>
                <w:sz w:val="20"/>
              </w:rPr>
            </w:pPr>
            <w:r w:rsidRPr="00A75B93">
              <w:rPr>
                <w:rFonts w:cs="Arial"/>
                <w:sz w:val="20"/>
              </w:rPr>
              <w:t>2010</w:t>
            </w:r>
          </w:p>
        </w:tc>
        <w:tc>
          <w:tcPr>
            <w:tcW w:w="822" w:type="dxa"/>
            <w:vAlign w:val="center"/>
          </w:tcPr>
          <w:p w14:paraId="32897EA2" w14:textId="77777777" w:rsidR="00C93528" w:rsidRPr="00A75B93" w:rsidRDefault="00C93528" w:rsidP="00A75B93">
            <w:pPr>
              <w:pStyle w:val="BodyText22"/>
              <w:widowControl/>
              <w:spacing w:line="240" w:lineRule="auto"/>
              <w:jc w:val="center"/>
              <w:rPr>
                <w:rFonts w:cs="Arial"/>
                <w:sz w:val="20"/>
              </w:rPr>
            </w:pPr>
            <w:r w:rsidRPr="00A75B93">
              <w:rPr>
                <w:rFonts w:cs="Arial"/>
                <w:sz w:val="20"/>
              </w:rPr>
              <w:t>2011</w:t>
            </w:r>
          </w:p>
        </w:tc>
        <w:tc>
          <w:tcPr>
            <w:tcW w:w="822" w:type="dxa"/>
            <w:vAlign w:val="center"/>
          </w:tcPr>
          <w:p w14:paraId="5FCBDF6C" w14:textId="77777777" w:rsidR="00C93528" w:rsidRPr="00A75B93" w:rsidRDefault="00C93528" w:rsidP="00A75B93">
            <w:pPr>
              <w:pStyle w:val="BodyText22"/>
              <w:widowControl/>
              <w:spacing w:line="240" w:lineRule="auto"/>
              <w:jc w:val="center"/>
              <w:rPr>
                <w:rFonts w:cs="Arial"/>
                <w:sz w:val="20"/>
              </w:rPr>
            </w:pPr>
            <w:r w:rsidRPr="00A75B93">
              <w:rPr>
                <w:rFonts w:cs="Arial"/>
                <w:sz w:val="20"/>
              </w:rPr>
              <w:t xml:space="preserve">I </w:t>
            </w:r>
            <w:proofErr w:type="spellStart"/>
            <w:r w:rsidRPr="00A75B93">
              <w:rPr>
                <w:rFonts w:cs="Arial"/>
                <w:sz w:val="20"/>
              </w:rPr>
              <w:t>półr</w:t>
            </w:r>
            <w:proofErr w:type="spellEnd"/>
            <w:r w:rsidRPr="00A75B93">
              <w:rPr>
                <w:rFonts w:cs="Arial"/>
                <w:sz w:val="20"/>
              </w:rPr>
              <w:t>. 2012</w:t>
            </w:r>
          </w:p>
        </w:tc>
      </w:tr>
      <w:tr w:rsidR="00C93528" w:rsidRPr="00A75B93" w14:paraId="7C117E5B" w14:textId="77777777" w:rsidTr="00A75B93">
        <w:tc>
          <w:tcPr>
            <w:tcW w:w="1502" w:type="dxa"/>
            <w:vAlign w:val="center"/>
          </w:tcPr>
          <w:p w14:paraId="609E3B73" w14:textId="77777777" w:rsidR="00276803" w:rsidRPr="00A75B93" w:rsidRDefault="00C93528" w:rsidP="00A75B93">
            <w:pPr>
              <w:pStyle w:val="BodyText22"/>
              <w:widowControl/>
              <w:spacing w:line="240" w:lineRule="auto"/>
              <w:jc w:val="center"/>
              <w:rPr>
                <w:rFonts w:cs="Arial"/>
                <w:sz w:val="20"/>
              </w:rPr>
            </w:pPr>
            <w:r w:rsidRPr="00A75B93">
              <w:rPr>
                <w:rFonts w:cs="Arial"/>
                <w:sz w:val="20"/>
              </w:rPr>
              <w:t>Wskaźnik zużycia energii elektrycznej w procesie obróbki mechanicznej</w:t>
            </w:r>
          </w:p>
        </w:tc>
        <w:tc>
          <w:tcPr>
            <w:tcW w:w="1206" w:type="dxa"/>
            <w:vAlign w:val="center"/>
          </w:tcPr>
          <w:p w14:paraId="315BA164" w14:textId="77777777" w:rsidR="00276803" w:rsidRPr="00A75B93" w:rsidRDefault="00C93528" w:rsidP="00A75B93">
            <w:pPr>
              <w:pStyle w:val="BodyText22"/>
              <w:widowControl/>
              <w:spacing w:line="240" w:lineRule="auto"/>
              <w:jc w:val="center"/>
              <w:rPr>
                <w:rFonts w:cs="Arial"/>
                <w:sz w:val="20"/>
              </w:rPr>
            </w:pPr>
            <w:r w:rsidRPr="00A75B93">
              <w:rPr>
                <w:rFonts w:cs="Arial"/>
                <w:sz w:val="20"/>
              </w:rPr>
              <w:t>kWh/Mg produktu</w:t>
            </w:r>
          </w:p>
        </w:tc>
        <w:tc>
          <w:tcPr>
            <w:tcW w:w="1539" w:type="dxa"/>
            <w:vAlign w:val="center"/>
          </w:tcPr>
          <w:p w14:paraId="234B4169" w14:textId="77777777" w:rsidR="00276803" w:rsidRPr="00A75B93" w:rsidRDefault="00C93528" w:rsidP="00A75B93">
            <w:pPr>
              <w:pStyle w:val="BodyText22"/>
              <w:widowControl/>
              <w:spacing w:line="240" w:lineRule="auto"/>
              <w:jc w:val="center"/>
              <w:rPr>
                <w:rFonts w:cs="Arial"/>
                <w:sz w:val="20"/>
              </w:rPr>
            </w:pPr>
            <w:r w:rsidRPr="00A75B93">
              <w:rPr>
                <w:rFonts w:cs="Arial"/>
                <w:sz w:val="20"/>
              </w:rPr>
              <w:t>230</w:t>
            </w:r>
          </w:p>
        </w:tc>
        <w:tc>
          <w:tcPr>
            <w:tcW w:w="821" w:type="dxa"/>
            <w:vAlign w:val="center"/>
          </w:tcPr>
          <w:p w14:paraId="191928F2" w14:textId="77777777" w:rsidR="00276803" w:rsidRPr="00A75B93" w:rsidRDefault="00C93528" w:rsidP="00A75B93">
            <w:pPr>
              <w:pStyle w:val="BodyText22"/>
              <w:widowControl/>
              <w:spacing w:line="240" w:lineRule="auto"/>
              <w:jc w:val="center"/>
              <w:rPr>
                <w:rFonts w:cs="Arial"/>
                <w:sz w:val="20"/>
              </w:rPr>
            </w:pPr>
            <w:r w:rsidRPr="00A75B93">
              <w:rPr>
                <w:rFonts w:cs="Arial"/>
                <w:sz w:val="20"/>
              </w:rPr>
              <w:t>196</w:t>
            </w:r>
          </w:p>
        </w:tc>
        <w:tc>
          <w:tcPr>
            <w:tcW w:w="822" w:type="dxa"/>
            <w:vAlign w:val="center"/>
          </w:tcPr>
          <w:p w14:paraId="7544908C" w14:textId="77777777" w:rsidR="00276803" w:rsidRPr="00A75B93" w:rsidRDefault="00C93528" w:rsidP="00A75B93">
            <w:pPr>
              <w:pStyle w:val="BodyText22"/>
              <w:widowControl/>
              <w:spacing w:line="240" w:lineRule="auto"/>
              <w:jc w:val="center"/>
              <w:rPr>
                <w:rFonts w:cs="Arial"/>
                <w:sz w:val="20"/>
              </w:rPr>
            </w:pPr>
            <w:r w:rsidRPr="00A75B93">
              <w:rPr>
                <w:rFonts w:cs="Arial"/>
                <w:sz w:val="20"/>
              </w:rPr>
              <w:t>177</w:t>
            </w:r>
          </w:p>
        </w:tc>
        <w:tc>
          <w:tcPr>
            <w:tcW w:w="822" w:type="dxa"/>
            <w:vAlign w:val="center"/>
          </w:tcPr>
          <w:p w14:paraId="626A3362" w14:textId="77777777" w:rsidR="00276803" w:rsidRPr="00A75B93" w:rsidRDefault="00C93528" w:rsidP="00A75B93">
            <w:pPr>
              <w:pStyle w:val="BodyText22"/>
              <w:widowControl/>
              <w:spacing w:line="240" w:lineRule="auto"/>
              <w:jc w:val="center"/>
              <w:rPr>
                <w:rFonts w:cs="Arial"/>
                <w:sz w:val="20"/>
              </w:rPr>
            </w:pPr>
            <w:r w:rsidRPr="00A75B93">
              <w:rPr>
                <w:rFonts w:cs="Arial"/>
                <w:sz w:val="20"/>
              </w:rPr>
              <w:t>195</w:t>
            </w:r>
          </w:p>
        </w:tc>
        <w:tc>
          <w:tcPr>
            <w:tcW w:w="822" w:type="dxa"/>
            <w:vAlign w:val="center"/>
          </w:tcPr>
          <w:p w14:paraId="1F421F6E" w14:textId="77777777" w:rsidR="00276803" w:rsidRPr="00A75B93" w:rsidRDefault="00C93528" w:rsidP="00A75B93">
            <w:pPr>
              <w:pStyle w:val="BodyText22"/>
              <w:widowControl/>
              <w:spacing w:line="240" w:lineRule="auto"/>
              <w:jc w:val="center"/>
              <w:rPr>
                <w:rFonts w:cs="Arial"/>
                <w:sz w:val="20"/>
              </w:rPr>
            </w:pPr>
            <w:r w:rsidRPr="00A75B93">
              <w:rPr>
                <w:rFonts w:cs="Arial"/>
                <w:sz w:val="20"/>
              </w:rPr>
              <w:t>190</w:t>
            </w:r>
          </w:p>
        </w:tc>
        <w:tc>
          <w:tcPr>
            <w:tcW w:w="822" w:type="dxa"/>
            <w:vAlign w:val="center"/>
          </w:tcPr>
          <w:p w14:paraId="46BC76DB" w14:textId="77777777" w:rsidR="00276803" w:rsidRPr="00A75B93" w:rsidRDefault="00C93528" w:rsidP="00A75B93">
            <w:pPr>
              <w:pStyle w:val="BodyText22"/>
              <w:widowControl/>
              <w:spacing w:line="240" w:lineRule="auto"/>
              <w:jc w:val="center"/>
              <w:rPr>
                <w:rFonts w:cs="Arial"/>
                <w:sz w:val="20"/>
              </w:rPr>
            </w:pPr>
            <w:r w:rsidRPr="00A75B93">
              <w:rPr>
                <w:rFonts w:cs="Arial"/>
                <w:sz w:val="20"/>
              </w:rPr>
              <w:t>178</w:t>
            </w:r>
          </w:p>
        </w:tc>
        <w:tc>
          <w:tcPr>
            <w:tcW w:w="822" w:type="dxa"/>
            <w:vAlign w:val="center"/>
          </w:tcPr>
          <w:p w14:paraId="47289CBB" w14:textId="77777777" w:rsidR="00276803" w:rsidRPr="00A75B93" w:rsidRDefault="00C93528" w:rsidP="00A75B93">
            <w:pPr>
              <w:pStyle w:val="BodyText22"/>
              <w:widowControl/>
              <w:spacing w:line="240" w:lineRule="auto"/>
              <w:jc w:val="center"/>
              <w:rPr>
                <w:rFonts w:cs="Arial"/>
                <w:sz w:val="20"/>
              </w:rPr>
            </w:pPr>
            <w:r w:rsidRPr="00A75B93">
              <w:rPr>
                <w:rFonts w:cs="Arial"/>
                <w:sz w:val="20"/>
              </w:rPr>
              <w:t>183</w:t>
            </w:r>
          </w:p>
        </w:tc>
      </w:tr>
    </w:tbl>
    <w:p w14:paraId="3173E830" w14:textId="2DFB7D1B" w:rsidR="001C010C" w:rsidRDefault="00C93528" w:rsidP="00837628">
      <w:pPr>
        <w:pStyle w:val="Default"/>
        <w:spacing w:before="240" w:after="6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Konsekwencją zmiany </w:t>
      </w:r>
      <w:r w:rsidRPr="00C93528">
        <w:rPr>
          <w:rFonts w:ascii="Arial" w:hAnsi="Arial" w:cs="Arial"/>
          <w:bCs/>
        </w:rPr>
        <w:t xml:space="preserve">asortymentu będzie zwiększenie ilości wytwarzanego odpadu o kodzie 12 01 01 – odpady </w:t>
      </w:r>
      <w:r w:rsidRPr="00C93528">
        <w:rPr>
          <w:rFonts w:ascii="Arial" w:hAnsi="Arial" w:cs="Arial"/>
        </w:rPr>
        <w:t>z toczenia i piłowania żelaza oraz jego stopów</w:t>
      </w:r>
      <w:r>
        <w:rPr>
          <w:rFonts w:ascii="Arial" w:hAnsi="Arial" w:cs="Arial"/>
        </w:rPr>
        <w:t xml:space="preserve">, powstającego podczas obróbki mechanicznej odkuwek. </w:t>
      </w:r>
      <w:r w:rsidR="001C010C">
        <w:rPr>
          <w:rFonts w:ascii="Arial" w:hAnsi="Arial" w:cs="Arial"/>
        </w:rPr>
        <w:t>Wytwarzanie odpadu o kodzie 12 01 01 w latach 2007-2012 kształtowało się jak w tabeli poniżej.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"/>
        <w:tblDescription w:val="rzeczywista ilość wytworzonego odpadu o kodzie 120101"/>
      </w:tblPr>
      <w:tblGrid>
        <w:gridCol w:w="1134"/>
        <w:gridCol w:w="1418"/>
        <w:gridCol w:w="1559"/>
        <w:gridCol w:w="851"/>
        <w:gridCol w:w="850"/>
        <w:gridCol w:w="851"/>
        <w:gridCol w:w="850"/>
        <w:gridCol w:w="851"/>
        <w:gridCol w:w="814"/>
      </w:tblGrid>
      <w:tr w:rsidR="001C010C" w:rsidRPr="00A75B93" w14:paraId="520ED82E" w14:textId="77777777" w:rsidTr="00A75B93">
        <w:trPr>
          <w:trHeight w:val="225"/>
        </w:trPr>
        <w:tc>
          <w:tcPr>
            <w:tcW w:w="1134" w:type="dxa"/>
            <w:vMerge w:val="restart"/>
            <w:vAlign w:val="center"/>
          </w:tcPr>
          <w:p w14:paraId="469F4B42" w14:textId="77777777" w:rsidR="001C010C" w:rsidRPr="00A75B93" w:rsidRDefault="001C010C" w:rsidP="00A75B9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B93">
              <w:rPr>
                <w:rFonts w:ascii="Arial" w:hAnsi="Arial" w:cs="Arial"/>
                <w:b/>
                <w:sz w:val="20"/>
                <w:szCs w:val="20"/>
              </w:rPr>
              <w:lastRenderedPageBreak/>
              <w:t>Kod odpadu</w:t>
            </w:r>
          </w:p>
        </w:tc>
        <w:tc>
          <w:tcPr>
            <w:tcW w:w="1418" w:type="dxa"/>
            <w:vMerge w:val="restart"/>
            <w:vAlign w:val="center"/>
          </w:tcPr>
          <w:p w14:paraId="68170A4D" w14:textId="77777777" w:rsidR="001C010C" w:rsidRPr="00A75B93" w:rsidRDefault="001C010C" w:rsidP="00A75B9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B93">
              <w:rPr>
                <w:rFonts w:ascii="Arial" w:hAnsi="Arial" w:cs="Arial"/>
                <w:b/>
                <w:sz w:val="20"/>
                <w:szCs w:val="20"/>
              </w:rPr>
              <w:t>Nazwa odpadu</w:t>
            </w:r>
          </w:p>
        </w:tc>
        <w:tc>
          <w:tcPr>
            <w:tcW w:w="1559" w:type="dxa"/>
            <w:vMerge w:val="restart"/>
            <w:vAlign w:val="center"/>
          </w:tcPr>
          <w:p w14:paraId="56F31851" w14:textId="77777777" w:rsidR="001C010C" w:rsidRPr="00A75B93" w:rsidRDefault="001C010C" w:rsidP="00A75B9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B93">
              <w:rPr>
                <w:rFonts w:ascii="Arial" w:hAnsi="Arial" w:cs="Arial"/>
                <w:b/>
                <w:sz w:val="20"/>
                <w:szCs w:val="20"/>
              </w:rPr>
              <w:t>Ilość dopuszczalna</w:t>
            </w:r>
          </w:p>
        </w:tc>
        <w:tc>
          <w:tcPr>
            <w:tcW w:w="5067" w:type="dxa"/>
            <w:gridSpan w:val="6"/>
            <w:vAlign w:val="center"/>
          </w:tcPr>
          <w:p w14:paraId="46F8CE4A" w14:textId="77777777" w:rsidR="001C010C" w:rsidRPr="00A75B93" w:rsidRDefault="001C010C" w:rsidP="00A75B9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B93">
              <w:rPr>
                <w:rFonts w:ascii="Arial" w:hAnsi="Arial" w:cs="Arial"/>
                <w:b/>
                <w:sz w:val="20"/>
                <w:szCs w:val="20"/>
              </w:rPr>
              <w:t>Ilość rzeczywista</w:t>
            </w:r>
          </w:p>
        </w:tc>
      </w:tr>
      <w:tr w:rsidR="001C010C" w:rsidRPr="00A75B93" w14:paraId="39636D35" w14:textId="77777777" w:rsidTr="00A75B93">
        <w:trPr>
          <w:trHeight w:val="225"/>
        </w:trPr>
        <w:tc>
          <w:tcPr>
            <w:tcW w:w="1134" w:type="dxa"/>
            <w:vMerge/>
            <w:vAlign w:val="center"/>
          </w:tcPr>
          <w:p w14:paraId="1E883AC0" w14:textId="77777777" w:rsidR="001C010C" w:rsidRPr="00A75B93" w:rsidRDefault="001C010C" w:rsidP="00A75B9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B4289A6" w14:textId="77777777" w:rsidR="001C010C" w:rsidRPr="00A75B93" w:rsidRDefault="001C010C" w:rsidP="00A75B9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2A7A475" w14:textId="77777777" w:rsidR="001C010C" w:rsidRPr="00A75B93" w:rsidRDefault="001C010C" w:rsidP="00A75B9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5CFFC9" w14:textId="77777777" w:rsidR="001C010C" w:rsidRPr="00A75B93" w:rsidRDefault="001C010C" w:rsidP="00A75B9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B93">
              <w:rPr>
                <w:rFonts w:ascii="Arial" w:hAnsi="Arial" w:cs="Arial"/>
                <w:b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1ECD8F6C" w14:textId="77777777" w:rsidR="001C010C" w:rsidRPr="00A75B93" w:rsidRDefault="001C010C" w:rsidP="00A75B9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B93">
              <w:rPr>
                <w:rFonts w:ascii="Arial" w:hAnsi="Arial" w:cs="Arial"/>
                <w:b/>
                <w:sz w:val="20"/>
                <w:szCs w:val="20"/>
              </w:rPr>
              <w:t>2008</w:t>
            </w:r>
          </w:p>
        </w:tc>
        <w:tc>
          <w:tcPr>
            <w:tcW w:w="851" w:type="dxa"/>
            <w:vAlign w:val="center"/>
          </w:tcPr>
          <w:p w14:paraId="4F03EE10" w14:textId="77777777" w:rsidR="001C010C" w:rsidRPr="00A75B93" w:rsidRDefault="001C010C" w:rsidP="00A75B9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B93"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  <w:tc>
          <w:tcPr>
            <w:tcW w:w="850" w:type="dxa"/>
            <w:vAlign w:val="center"/>
          </w:tcPr>
          <w:p w14:paraId="64D0AEC2" w14:textId="77777777" w:rsidR="001C010C" w:rsidRPr="00A75B93" w:rsidRDefault="001C010C" w:rsidP="00A75B9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B93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851" w:type="dxa"/>
            <w:vAlign w:val="center"/>
          </w:tcPr>
          <w:p w14:paraId="34CD253D" w14:textId="77777777" w:rsidR="001C010C" w:rsidRPr="00A75B93" w:rsidRDefault="001C010C" w:rsidP="00A75B9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B93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814" w:type="dxa"/>
            <w:vAlign w:val="center"/>
          </w:tcPr>
          <w:p w14:paraId="3D1A6A0E" w14:textId="77777777" w:rsidR="001C010C" w:rsidRPr="00A75B93" w:rsidRDefault="001C010C" w:rsidP="00A75B9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B93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proofErr w:type="spellStart"/>
            <w:r w:rsidRPr="00A75B93">
              <w:rPr>
                <w:rFonts w:ascii="Arial" w:hAnsi="Arial" w:cs="Arial"/>
                <w:b/>
                <w:sz w:val="20"/>
                <w:szCs w:val="20"/>
              </w:rPr>
              <w:t>półr</w:t>
            </w:r>
            <w:proofErr w:type="spellEnd"/>
            <w:r w:rsidRPr="00A75B93">
              <w:rPr>
                <w:rFonts w:ascii="Arial" w:hAnsi="Arial" w:cs="Arial"/>
                <w:b/>
                <w:sz w:val="20"/>
                <w:szCs w:val="20"/>
              </w:rPr>
              <w:t>. 2012</w:t>
            </w:r>
          </w:p>
        </w:tc>
      </w:tr>
      <w:tr w:rsidR="001C010C" w:rsidRPr="00A75B93" w14:paraId="607A677C" w14:textId="77777777" w:rsidTr="00A75B93">
        <w:tc>
          <w:tcPr>
            <w:tcW w:w="1134" w:type="dxa"/>
            <w:vAlign w:val="center"/>
          </w:tcPr>
          <w:p w14:paraId="36616717" w14:textId="77777777" w:rsidR="001C010C" w:rsidRPr="00A75B93" w:rsidRDefault="001C010C" w:rsidP="00A75B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B93">
              <w:rPr>
                <w:rFonts w:ascii="Arial" w:hAnsi="Arial" w:cs="Arial"/>
                <w:sz w:val="20"/>
                <w:szCs w:val="20"/>
              </w:rPr>
              <w:t>12 01 01</w:t>
            </w:r>
          </w:p>
        </w:tc>
        <w:tc>
          <w:tcPr>
            <w:tcW w:w="1418" w:type="dxa"/>
            <w:vAlign w:val="center"/>
          </w:tcPr>
          <w:p w14:paraId="0F77DD67" w14:textId="77777777" w:rsidR="00837628" w:rsidRDefault="001C010C" w:rsidP="00A75B9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5B93">
              <w:rPr>
                <w:rFonts w:ascii="Arial" w:hAnsi="Arial" w:cs="Arial"/>
                <w:bCs/>
                <w:sz w:val="20"/>
                <w:szCs w:val="20"/>
              </w:rPr>
              <w:t>Odpady</w:t>
            </w:r>
          </w:p>
          <w:p w14:paraId="263683F6" w14:textId="77777777" w:rsidR="00837628" w:rsidRDefault="001C010C" w:rsidP="00A75B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B93">
              <w:rPr>
                <w:rFonts w:ascii="Arial" w:hAnsi="Arial" w:cs="Arial"/>
                <w:sz w:val="20"/>
                <w:szCs w:val="20"/>
              </w:rPr>
              <w:t>z toczenia</w:t>
            </w:r>
          </w:p>
          <w:p w14:paraId="51BCB938" w14:textId="5DDDEF69" w:rsidR="001C010C" w:rsidRPr="00A75B93" w:rsidRDefault="001C010C" w:rsidP="00A75B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B93">
              <w:rPr>
                <w:rFonts w:ascii="Arial" w:hAnsi="Arial" w:cs="Arial"/>
                <w:sz w:val="20"/>
                <w:szCs w:val="20"/>
              </w:rPr>
              <w:t>i piłowania żelaza oraz jego stopów</w:t>
            </w:r>
          </w:p>
        </w:tc>
        <w:tc>
          <w:tcPr>
            <w:tcW w:w="1559" w:type="dxa"/>
            <w:vAlign w:val="center"/>
          </w:tcPr>
          <w:p w14:paraId="501A6758" w14:textId="77777777" w:rsidR="001C010C" w:rsidRPr="00A75B93" w:rsidRDefault="001C010C" w:rsidP="00A75B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B93">
              <w:rPr>
                <w:rFonts w:ascii="Arial" w:hAnsi="Arial" w:cs="Arial"/>
                <w:sz w:val="20"/>
                <w:szCs w:val="20"/>
              </w:rPr>
              <w:t>1287</w:t>
            </w:r>
          </w:p>
        </w:tc>
        <w:tc>
          <w:tcPr>
            <w:tcW w:w="851" w:type="dxa"/>
            <w:vAlign w:val="center"/>
          </w:tcPr>
          <w:p w14:paraId="1FFB782F" w14:textId="77777777" w:rsidR="001C010C" w:rsidRPr="00A75B93" w:rsidRDefault="001C010C" w:rsidP="00A75B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B93">
              <w:rPr>
                <w:rFonts w:ascii="Arial" w:hAnsi="Arial" w:cs="Arial"/>
                <w:sz w:val="20"/>
                <w:szCs w:val="20"/>
              </w:rPr>
              <w:t>1200,2</w:t>
            </w:r>
          </w:p>
        </w:tc>
        <w:tc>
          <w:tcPr>
            <w:tcW w:w="850" w:type="dxa"/>
            <w:vAlign w:val="center"/>
          </w:tcPr>
          <w:p w14:paraId="0D3E550E" w14:textId="77777777" w:rsidR="001C010C" w:rsidRPr="00A75B93" w:rsidRDefault="001C010C" w:rsidP="00A75B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B93">
              <w:rPr>
                <w:rFonts w:ascii="Arial" w:hAnsi="Arial" w:cs="Arial"/>
                <w:sz w:val="20"/>
                <w:szCs w:val="20"/>
              </w:rPr>
              <w:t>1277,5</w:t>
            </w:r>
          </w:p>
        </w:tc>
        <w:tc>
          <w:tcPr>
            <w:tcW w:w="851" w:type="dxa"/>
            <w:vAlign w:val="center"/>
          </w:tcPr>
          <w:p w14:paraId="2B51B37C" w14:textId="77777777" w:rsidR="001C010C" w:rsidRPr="00A75B93" w:rsidRDefault="001C010C" w:rsidP="00A75B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B93">
              <w:rPr>
                <w:rFonts w:ascii="Arial" w:hAnsi="Arial" w:cs="Arial"/>
                <w:sz w:val="20"/>
                <w:szCs w:val="20"/>
              </w:rPr>
              <w:t>1279,9</w:t>
            </w:r>
          </w:p>
        </w:tc>
        <w:tc>
          <w:tcPr>
            <w:tcW w:w="850" w:type="dxa"/>
            <w:vAlign w:val="center"/>
          </w:tcPr>
          <w:p w14:paraId="785F54C4" w14:textId="77777777" w:rsidR="001C010C" w:rsidRPr="00A75B93" w:rsidRDefault="001C010C" w:rsidP="00A75B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B93">
              <w:rPr>
                <w:rFonts w:ascii="Arial" w:hAnsi="Arial" w:cs="Arial"/>
                <w:sz w:val="20"/>
                <w:szCs w:val="20"/>
              </w:rPr>
              <w:t>1239,4</w:t>
            </w:r>
          </w:p>
        </w:tc>
        <w:tc>
          <w:tcPr>
            <w:tcW w:w="851" w:type="dxa"/>
            <w:vAlign w:val="center"/>
          </w:tcPr>
          <w:p w14:paraId="7C43D04C" w14:textId="77777777" w:rsidR="001C010C" w:rsidRPr="00A75B93" w:rsidRDefault="001C010C" w:rsidP="00A75B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B93">
              <w:rPr>
                <w:rFonts w:ascii="Arial" w:hAnsi="Arial" w:cs="Arial"/>
                <w:sz w:val="20"/>
                <w:szCs w:val="20"/>
              </w:rPr>
              <w:t>1601,6</w:t>
            </w:r>
          </w:p>
        </w:tc>
        <w:tc>
          <w:tcPr>
            <w:tcW w:w="814" w:type="dxa"/>
            <w:vAlign w:val="center"/>
          </w:tcPr>
          <w:p w14:paraId="509ADF6E" w14:textId="77777777" w:rsidR="001C010C" w:rsidRPr="00A75B93" w:rsidRDefault="001C010C" w:rsidP="00A75B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B93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</w:tr>
    </w:tbl>
    <w:p w14:paraId="194FB167" w14:textId="77777777" w:rsidR="00A31D4A" w:rsidRDefault="00A31D4A" w:rsidP="00837628">
      <w:pPr>
        <w:pStyle w:val="Default"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7606">
        <w:rPr>
          <w:rFonts w:ascii="Arial" w:hAnsi="Arial" w:cs="Arial"/>
        </w:rPr>
        <w:t xml:space="preserve">W związku z powyższym Spółka zawnioskowała o zwiększenie dopuszczalnej ilości wytwarzanego </w:t>
      </w:r>
      <w:r w:rsidR="00EB7606" w:rsidRPr="00C93528">
        <w:rPr>
          <w:rFonts w:ascii="Arial" w:hAnsi="Arial" w:cs="Arial"/>
          <w:bCs/>
        </w:rPr>
        <w:t xml:space="preserve">odpadu o kodzie 12 01 01 – odpady </w:t>
      </w:r>
      <w:r w:rsidR="00EB7606" w:rsidRPr="00C93528">
        <w:rPr>
          <w:rFonts w:ascii="Arial" w:hAnsi="Arial" w:cs="Arial"/>
        </w:rPr>
        <w:t>z toczenia i piłowania żelaza oraz jego stopów</w:t>
      </w:r>
      <w:r w:rsidR="00DB4881">
        <w:rPr>
          <w:rFonts w:ascii="Arial" w:hAnsi="Arial" w:cs="Arial"/>
        </w:rPr>
        <w:t xml:space="preserve"> o 1713 Mg/rok, co stanowi 16% wszystkich odpadów innych niż niebezpieczne wytwarzanych na terenie Zakładu.</w:t>
      </w:r>
    </w:p>
    <w:p w14:paraId="69362D62" w14:textId="60F16BAD" w:rsidR="00DB4881" w:rsidRDefault="00DB4881" w:rsidP="00FA29AC">
      <w:pPr>
        <w:pStyle w:val="Default"/>
        <w:ind w:firstLine="708"/>
        <w:jc w:val="both"/>
        <w:rPr>
          <w:rFonts w:ascii="Arial" w:hAnsi="Arial" w:cs="Arial"/>
        </w:rPr>
      </w:pPr>
      <w:r w:rsidRPr="00CA508B">
        <w:rPr>
          <w:rFonts w:ascii="Arial" w:hAnsi="Arial" w:cs="Arial"/>
          <w:bCs/>
        </w:rPr>
        <w:t>Wzrost ilości wytwarzanych odpadów o kodzie</w:t>
      </w:r>
      <w:r w:rsidR="00CA508B" w:rsidRPr="00CA508B">
        <w:rPr>
          <w:rFonts w:ascii="Arial" w:hAnsi="Arial" w:cs="Arial"/>
          <w:bCs/>
        </w:rPr>
        <w:t xml:space="preserve"> 13 05 02* – </w:t>
      </w:r>
      <w:r w:rsidR="00CA508B" w:rsidRPr="00CA508B">
        <w:rPr>
          <w:rFonts w:ascii="Arial" w:hAnsi="Arial" w:cs="Arial"/>
        </w:rPr>
        <w:t>szlamy z</w:t>
      </w:r>
      <w:r w:rsidR="00837628">
        <w:rPr>
          <w:rFonts w:ascii="Arial" w:hAnsi="Arial" w:cs="Arial"/>
        </w:rPr>
        <w:t> </w:t>
      </w:r>
      <w:r w:rsidR="00CA508B" w:rsidRPr="00CA508B">
        <w:rPr>
          <w:rFonts w:ascii="Arial" w:hAnsi="Arial" w:cs="Arial"/>
        </w:rPr>
        <w:t>odwadniania olejów w separatorach</w:t>
      </w:r>
      <w:r w:rsidR="00CA508B">
        <w:rPr>
          <w:rFonts w:ascii="Arial" w:hAnsi="Arial" w:cs="Arial"/>
        </w:rPr>
        <w:t xml:space="preserve"> (o 3,1 Mg/rok, co stanowi 9% wszystkich odpadów niebezpiecznych wytwarzanych w instalacji) również jest spowodowany zwiększeniem ilości obróbki cieplnej. Procesy te wymagają </w:t>
      </w:r>
      <w:r w:rsidR="009266F0">
        <w:rPr>
          <w:rFonts w:ascii="Arial" w:hAnsi="Arial" w:cs="Arial"/>
        </w:rPr>
        <w:t>częstego chłodzenia w</w:t>
      </w:r>
      <w:r w:rsidR="00837628">
        <w:rPr>
          <w:rFonts w:ascii="Arial" w:hAnsi="Arial" w:cs="Arial"/>
        </w:rPr>
        <w:t> </w:t>
      </w:r>
      <w:r w:rsidR="009266F0">
        <w:rPr>
          <w:rFonts w:ascii="Arial" w:hAnsi="Arial" w:cs="Arial"/>
        </w:rPr>
        <w:t xml:space="preserve">oleju, co z kolei wymusza częstsze </w:t>
      </w:r>
      <w:r w:rsidR="007B4816">
        <w:rPr>
          <w:rFonts w:ascii="Arial" w:hAnsi="Arial" w:cs="Arial"/>
        </w:rPr>
        <w:t>czyszczenie zbiorników i wanien olejowych.</w:t>
      </w:r>
    </w:p>
    <w:p w14:paraId="5E77F073" w14:textId="77777777" w:rsidR="00B36F55" w:rsidRDefault="00B36F55" w:rsidP="001261F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w Oddziale KMK zmienione zostało źródło zasilania młotów kuźniczych, które obecnie zasilane są sprężonym powietrzem wytwarzanym przez własne sprężarki (dotychczas sprężone powietrze dostarczane było przez HSW-Tlenownia Sp. z o.o.). </w:t>
      </w:r>
      <w:r w:rsidR="00A0674E">
        <w:rPr>
          <w:rFonts w:ascii="Arial" w:hAnsi="Arial" w:cs="Arial"/>
        </w:rPr>
        <w:t xml:space="preserve">Posiadane przez Zakład sprężarki śrubowe są smarowane </w:t>
      </w:r>
      <w:r w:rsidR="009C60CB">
        <w:rPr>
          <w:rFonts w:ascii="Arial" w:hAnsi="Arial" w:cs="Arial"/>
        </w:rPr>
        <w:t>i chłodzone olejem, co powoduje zaolejanie dostarczanego powietrza. Aby wyeliminować emisję takiego powietrza na halę podczas pracy młota, na każdym zainstalowany został tłumik wylotowy (dwustopniowy) wraz z odolejaczem. Olej wytrącony ze zużytego powietrza traktowany jest jako odpad o kodzie 13 05 02* i jest wytwarzany w ilości ok. 0,5 Mg/rok.</w:t>
      </w:r>
    </w:p>
    <w:p w14:paraId="38E11E27" w14:textId="599E33DB" w:rsidR="00FA29AC" w:rsidRDefault="00FA29AC" w:rsidP="00060B70">
      <w:pPr>
        <w:pStyle w:val="Default"/>
        <w:spacing w:before="240"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Ponieważ sprężarki wykorzystywane do produkcji sprężonego powietrza są smarowane i chłodzone olejem zwiększeniu ulegnie również ilość używanych w</w:t>
      </w:r>
      <w:r w:rsidR="00060B70">
        <w:rPr>
          <w:rFonts w:ascii="Arial" w:hAnsi="Arial" w:cs="Arial"/>
        </w:rPr>
        <w:t> </w:t>
      </w:r>
      <w:r>
        <w:rPr>
          <w:rFonts w:ascii="Arial" w:hAnsi="Arial" w:cs="Arial"/>
        </w:rPr>
        <w:t>instalacji olejów silnikowych i przekładniowych (z 0,53 Mg/rok do 2,5 Mg/rok).</w:t>
      </w:r>
    </w:p>
    <w:p w14:paraId="5924731F" w14:textId="2CD30C2A" w:rsidR="00DB4881" w:rsidRPr="00060B70" w:rsidRDefault="00FA29AC" w:rsidP="00060B70">
      <w:pPr>
        <w:pStyle w:val="Default"/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w punkcie VI.3.3. pozwolenia określono studzienkę SI jako miejsce w</w:t>
      </w:r>
      <w:r w:rsidR="00060B70">
        <w:rPr>
          <w:rFonts w:ascii="Arial" w:hAnsi="Arial" w:cs="Arial"/>
        </w:rPr>
        <w:t> </w:t>
      </w:r>
      <w:r>
        <w:rPr>
          <w:rFonts w:ascii="Arial" w:hAnsi="Arial" w:cs="Arial"/>
        </w:rPr>
        <w:t>którym prowadzone będą badania jakości ścieków przemysłowych odprowadzanych</w:t>
      </w:r>
      <w:r w:rsidR="00E95BE4">
        <w:rPr>
          <w:rFonts w:ascii="Arial" w:hAnsi="Arial" w:cs="Arial"/>
        </w:rPr>
        <w:t xml:space="preserve"> do urządzeń kanalizacyjnych HSW-Wodociągi Sp. z o.o. Jak wynika ze schematu załączonego do wniosku o zmianę pozwolenia zintegrowanego do studzienki SI dochodzą instalacje kanalizacyjne z obiektów położonych poza granicami zakładu i nie wchodzących w skład instalacji swobodnego kucia odkuwek. Dlatego też pobieranie próbek do badań jakościowych ze studzienki SI nie daje obiektywnego obrazu jakości ścieków przemysłowych HSW-Kuźnia Stalowa Wola Sp. z o.o. W związku z faktem, że jedynymi ściekami przemysłowymi odprowadzanymi z instalacji do kanalizacji HSW-Wodociągi Sp. z o.o. jest woda</w:t>
      </w:r>
      <w:r w:rsidR="003A053A">
        <w:rPr>
          <w:rFonts w:ascii="Arial" w:hAnsi="Arial" w:cs="Arial"/>
        </w:rPr>
        <w:t xml:space="preserve"> z wanien hartowniczych,</w:t>
      </w:r>
      <w:r w:rsidR="00E95BE4">
        <w:rPr>
          <w:rFonts w:ascii="Arial" w:hAnsi="Arial" w:cs="Arial"/>
        </w:rPr>
        <w:t xml:space="preserve"> służąca do chłodzenia</w:t>
      </w:r>
      <w:r w:rsidR="003A053A">
        <w:rPr>
          <w:rFonts w:ascii="Arial" w:hAnsi="Arial" w:cs="Arial"/>
        </w:rPr>
        <w:t xml:space="preserve"> odkuwek poddawanych procesowi obróbki cieplnej, Spółka zawnioskowała o</w:t>
      </w:r>
      <w:r w:rsidR="00060B70">
        <w:rPr>
          <w:rFonts w:ascii="Arial" w:hAnsi="Arial" w:cs="Arial"/>
        </w:rPr>
        <w:t> </w:t>
      </w:r>
      <w:r w:rsidR="003A053A">
        <w:rPr>
          <w:rFonts w:ascii="Arial" w:hAnsi="Arial" w:cs="Arial"/>
        </w:rPr>
        <w:t>możliwość poboru prób do badań jakości ścieków przemysłowych</w:t>
      </w:r>
      <w:r w:rsidR="00E95BE4">
        <w:rPr>
          <w:rFonts w:ascii="Arial" w:hAnsi="Arial" w:cs="Arial"/>
        </w:rPr>
        <w:t xml:space="preserve"> </w:t>
      </w:r>
      <w:r w:rsidR="003A053A">
        <w:rPr>
          <w:rFonts w:ascii="Arial" w:hAnsi="Arial" w:cs="Arial"/>
        </w:rPr>
        <w:t>bezpośrednio z</w:t>
      </w:r>
      <w:r w:rsidR="00060B70">
        <w:rPr>
          <w:rFonts w:ascii="Arial" w:hAnsi="Arial" w:cs="Arial"/>
        </w:rPr>
        <w:t> </w:t>
      </w:r>
      <w:r w:rsidR="003A053A">
        <w:rPr>
          <w:rFonts w:ascii="Arial" w:hAnsi="Arial" w:cs="Arial"/>
        </w:rPr>
        <w:t>wanien hartowniczych.</w:t>
      </w:r>
    </w:p>
    <w:p w14:paraId="3E9CD02B" w14:textId="6D212A21" w:rsidR="00595852" w:rsidRPr="00060B70" w:rsidRDefault="00595852" w:rsidP="00060B70">
      <w:pPr>
        <w:spacing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C93528">
        <w:rPr>
          <w:rFonts w:ascii="Arial" w:hAnsi="Arial" w:cs="Arial"/>
          <w:sz w:val="24"/>
          <w:szCs w:val="24"/>
        </w:rPr>
        <w:t>Ja</w:t>
      </w:r>
      <w:r w:rsidR="00C2158B" w:rsidRPr="00C93528">
        <w:rPr>
          <w:rFonts w:ascii="Arial" w:hAnsi="Arial" w:cs="Arial"/>
          <w:sz w:val="24"/>
          <w:szCs w:val="24"/>
        </w:rPr>
        <w:t>k wykazała analiza przedłożonej dokumentacji</w:t>
      </w:r>
      <w:r w:rsidRPr="00C93528">
        <w:rPr>
          <w:rFonts w:ascii="Arial" w:hAnsi="Arial" w:cs="Arial"/>
          <w:sz w:val="24"/>
          <w:szCs w:val="24"/>
        </w:rPr>
        <w:t>, wnioskowane przez Spółkę zmiany przedmiotowego pozwolenia nie stanowią istotnej zmiany instalacji w</w:t>
      </w:r>
      <w:r w:rsidR="00060B70">
        <w:rPr>
          <w:rFonts w:ascii="Arial" w:hAnsi="Arial" w:cs="Arial"/>
          <w:sz w:val="24"/>
          <w:szCs w:val="24"/>
        </w:rPr>
        <w:t> </w:t>
      </w:r>
      <w:r w:rsidRPr="00C93528">
        <w:rPr>
          <w:rFonts w:ascii="Arial" w:hAnsi="Arial" w:cs="Arial"/>
          <w:sz w:val="24"/>
          <w:szCs w:val="24"/>
        </w:rPr>
        <w:t>rozumieniu art. 3 pkt 7 ustawy Prawo ochrony</w:t>
      </w:r>
      <w:r w:rsidRPr="00595852">
        <w:rPr>
          <w:rFonts w:ascii="Arial" w:hAnsi="Arial" w:cs="Arial"/>
          <w:sz w:val="24"/>
          <w:szCs w:val="24"/>
        </w:rPr>
        <w:t xml:space="preserve"> środowiska. W związku z powyższym dokonano zmiany decyzji w trybie art. 155 Kpa.</w:t>
      </w:r>
    </w:p>
    <w:p w14:paraId="6A90AAF4" w14:textId="40F99737" w:rsidR="00595852" w:rsidRPr="00F00D3B" w:rsidRDefault="00595852" w:rsidP="00060B70">
      <w:pPr>
        <w:pStyle w:val="Default"/>
        <w:spacing w:after="240"/>
        <w:ind w:firstLine="708"/>
        <w:jc w:val="both"/>
        <w:rPr>
          <w:rFonts w:ascii="Arial" w:hAnsi="Arial" w:cs="Arial"/>
          <w:bCs/>
        </w:rPr>
      </w:pPr>
      <w:r w:rsidRPr="00595852">
        <w:rPr>
          <w:rFonts w:ascii="Arial" w:hAnsi="Arial" w:cs="Arial"/>
        </w:rPr>
        <w:t>Zgodnie z art. 10 § 1 Kodeksu postępowania administracyjneg</w:t>
      </w:r>
      <w:r w:rsidR="009E7831">
        <w:rPr>
          <w:rFonts w:ascii="Arial" w:hAnsi="Arial" w:cs="Arial"/>
        </w:rPr>
        <w:t>o pismem z dnia 5 września 2012 r. znak: OS-I.7222.55.4.2012</w:t>
      </w:r>
      <w:r w:rsidRPr="00595852">
        <w:rPr>
          <w:rFonts w:ascii="Arial" w:hAnsi="Arial" w:cs="Arial"/>
        </w:rPr>
        <w:t xml:space="preserve">.MH powiadomiono strony </w:t>
      </w:r>
      <w:r w:rsidRPr="00595852">
        <w:rPr>
          <w:rFonts w:ascii="Arial" w:hAnsi="Arial" w:cs="Arial"/>
        </w:rPr>
        <w:lastRenderedPageBreak/>
        <w:t>postępowania o możliwości zapoznania się z aktami sprawy oraz wniesienia wniosków i zastrzeżeń.</w:t>
      </w:r>
    </w:p>
    <w:p w14:paraId="254749EC" w14:textId="71C680C3" w:rsidR="00595852" w:rsidRDefault="00B95789" w:rsidP="00060B70">
      <w:pPr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Analizując wskazane powyżej okoliczności w szczególności w zakresie zmian w emisji do środowiska oraz spełnienia wymagań </w:t>
      </w:r>
      <w:r w:rsidRPr="00F00D3B">
        <w:rPr>
          <w:rFonts w:ascii="Arial" w:hAnsi="Arial" w:cs="Arial"/>
          <w:sz w:val="24"/>
          <w:szCs w:val="24"/>
        </w:rPr>
        <w:t>wynikających z najlepszych dostępnych technik</w:t>
      </w:r>
      <w:r w:rsidR="001261F2">
        <w:rPr>
          <w:rFonts w:ascii="Arial" w:hAnsi="Arial" w:cs="Arial"/>
          <w:sz w:val="24"/>
          <w:szCs w:val="24"/>
        </w:rPr>
        <w:t xml:space="preserve"> ustalono</w:t>
      </w:r>
      <w:r>
        <w:rPr>
          <w:rFonts w:ascii="Arial" w:hAnsi="Arial" w:cs="Arial"/>
          <w:sz w:val="24"/>
          <w:szCs w:val="24"/>
        </w:rPr>
        <w:t xml:space="preserve">, że nie powodują one istotnych zmian w sposobie funkcjonowania instalacji i nie spowodują zwiększenia negatywnego oddziaływania na środowisko, oraz nie zmieniają </w:t>
      </w:r>
      <w:r w:rsidRPr="00F00D3B">
        <w:rPr>
          <w:rFonts w:ascii="Arial" w:hAnsi="Arial" w:cs="Arial"/>
          <w:sz w:val="24"/>
          <w:szCs w:val="24"/>
        </w:rPr>
        <w:t xml:space="preserve">ustaleń dotyczących spełnienia wymogów </w:t>
      </w:r>
      <w:r>
        <w:rPr>
          <w:rFonts w:ascii="Arial" w:hAnsi="Arial" w:cs="Arial"/>
          <w:sz w:val="24"/>
          <w:szCs w:val="24"/>
        </w:rPr>
        <w:t>określonych w dokumentach referencyjnych</w:t>
      </w:r>
      <w:r w:rsidRPr="00F00D3B">
        <w:rPr>
          <w:rFonts w:ascii="Arial" w:hAnsi="Arial" w:cs="Arial"/>
          <w:sz w:val="24"/>
          <w:szCs w:val="24"/>
        </w:rPr>
        <w:t>. Zachowane są również standardy jakości środowiska.</w:t>
      </w:r>
    </w:p>
    <w:p w14:paraId="7B786114" w14:textId="744E716A" w:rsidR="00AD19F0" w:rsidRDefault="00595852" w:rsidP="00060B70">
      <w:pPr>
        <w:pStyle w:val="Default"/>
        <w:spacing w:after="240"/>
        <w:jc w:val="both"/>
        <w:rPr>
          <w:rFonts w:ascii="Arial" w:hAnsi="Arial"/>
          <w:b/>
        </w:rPr>
      </w:pPr>
      <w:r w:rsidRPr="007E2523">
        <w:rPr>
          <w:rFonts w:ascii="Arial" w:hAnsi="Arial" w:cs="Arial"/>
        </w:rPr>
        <w:t>Biorąc</w:t>
      </w:r>
      <w:r w:rsidRPr="00847FFE">
        <w:rPr>
          <w:rFonts w:ascii="Arial" w:hAnsi="Arial" w:cs="Arial"/>
        </w:rPr>
        <w:t xml:space="preserve"> </w:t>
      </w:r>
      <w:r w:rsidRPr="007E2523">
        <w:rPr>
          <w:rFonts w:ascii="Arial" w:hAnsi="Arial" w:cs="Arial"/>
        </w:rPr>
        <w:t>pod uwagę powyższe</w:t>
      </w:r>
      <w:r>
        <w:rPr>
          <w:rFonts w:ascii="Arial" w:hAnsi="Arial" w:cs="Arial"/>
        </w:rPr>
        <w:t xml:space="preserve"> oraz to, że za zmianą przedmiotowej decyzji przemawia słuszny interes strony, a przepisy szczególne nie sprzeciwiają się zmianie </w:t>
      </w:r>
      <w:r w:rsidRPr="007E2523">
        <w:rPr>
          <w:rFonts w:ascii="Arial" w:hAnsi="Arial" w:cs="Arial"/>
        </w:rPr>
        <w:t xml:space="preserve">orzeczono jak w osnowie. </w:t>
      </w:r>
    </w:p>
    <w:p w14:paraId="7EF26476" w14:textId="19AD573E" w:rsidR="00D27A55" w:rsidRPr="00F00D3B" w:rsidRDefault="0039154F" w:rsidP="00814D3C">
      <w:pPr>
        <w:pStyle w:val="Nagwek1"/>
        <w:jc w:val="center"/>
      </w:pPr>
      <w:r w:rsidRPr="00814D3C">
        <w:rPr>
          <w:b/>
          <w:bCs/>
        </w:rPr>
        <w:t>Pouczenie</w:t>
      </w:r>
    </w:p>
    <w:p w14:paraId="5F892596" w14:textId="648D874A" w:rsidR="004E6D19" w:rsidRPr="00F00D3B" w:rsidRDefault="00592E7E" w:rsidP="00A06E7D">
      <w:pPr>
        <w:spacing w:before="240" w:after="600"/>
        <w:ind w:firstLine="709"/>
        <w:jc w:val="both"/>
        <w:rPr>
          <w:rFonts w:ascii="Arial" w:hAnsi="Arial"/>
          <w:sz w:val="24"/>
          <w:szCs w:val="24"/>
        </w:rPr>
      </w:pPr>
      <w:r w:rsidRPr="00F00D3B">
        <w:rPr>
          <w:rFonts w:ascii="Arial" w:hAnsi="Arial"/>
          <w:color w:val="000000"/>
          <w:sz w:val="24"/>
          <w:szCs w:val="24"/>
        </w:rPr>
        <w:t xml:space="preserve">Od niniejszej decyzji służy odwołanie do Ministra Środowiska za pośrednictwem </w:t>
      </w:r>
      <w:r w:rsidR="00AA0527" w:rsidRPr="00F00D3B">
        <w:rPr>
          <w:rFonts w:ascii="Arial" w:hAnsi="Arial"/>
          <w:color w:val="000000"/>
          <w:sz w:val="24"/>
          <w:szCs w:val="24"/>
        </w:rPr>
        <w:t xml:space="preserve">Marszałka Województwa Podkarpackiego </w:t>
      </w:r>
      <w:r w:rsidRPr="00F00D3B">
        <w:rPr>
          <w:rFonts w:ascii="Arial" w:hAnsi="Arial"/>
          <w:color w:val="000000"/>
          <w:sz w:val="24"/>
          <w:szCs w:val="24"/>
        </w:rPr>
        <w:t>w terminie 14 dni od dnia otrzymania decyzji</w:t>
      </w:r>
      <w:r w:rsidR="00F03A8F" w:rsidRPr="00F00D3B">
        <w:rPr>
          <w:rFonts w:ascii="Arial" w:hAnsi="Arial"/>
          <w:color w:val="000000"/>
          <w:sz w:val="24"/>
          <w:szCs w:val="24"/>
        </w:rPr>
        <w:t xml:space="preserve">. </w:t>
      </w:r>
      <w:r w:rsidRPr="00F00D3B">
        <w:rPr>
          <w:rFonts w:ascii="Arial" w:hAnsi="Arial"/>
          <w:color w:val="000000"/>
          <w:sz w:val="24"/>
          <w:szCs w:val="24"/>
        </w:rPr>
        <w:t xml:space="preserve">Odwołanie należy składać w </w:t>
      </w:r>
      <w:r w:rsidR="001C642A" w:rsidRPr="00F00D3B">
        <w:rPr>
          <w:rFonts w:ascii="Arial" w:hAnsi="Arial"/>
          <w:color w:val="000000"/>
          <w:sz w:val="24"/>
          <w:szCs w:val="24"/>
        </w:rPr>
        <w:t>dwóch</w:t>
      </w:r>
      <w:r w:rsidRPr="00F00D3B">
        <w:rPr>
          <w:rFonts w:ascii="Arial" w:hAnsi="Arial"/>
          <w:color w:val="000000"/>
          <w:sz w:val="24"/>
          <w:szCs w:val="24"/>
        </w:rPr>
        <w:t xml:space="preserve"> egz</w:t>
      </w:r>
      <w:r w:rsidR="001C642A" w:rsidRPr="00F00D3B">
        <w:rPr>
          <w:rFonts w:ascii="Arial" w:hAnsi="Arial"/>
          <w:color w:val="000000"/>
          <w:sz w:val="24"/>
          <w:szCs w:val="24"/>
        </w:rPr>
        <w:t>emplarzach</w:t>
      </w:r>
      <w:r w:rsidRPr="00F00D3B">
        <w:rPr>
          <w:rFonts w:ascii="Arial" w:hAnsi="Arial"/>
          <w:color w:val="000000"/>
          <w:sz w:val="24"/>
          <w:szCs w:val="24"/>
        </w:rPr>
        <w:t>.</w:t>
      </w:r>
    </w:p>
    <w:p w14:paraId="2B73E268" w14:textId="77777777" w:rsidR="00EF1F51" w:rsidRPr="00B0038B" w:rsidRDefault="00EF1F51" w:rsidP="0028349B">
      <w:pPr>
        <w:rPr>
          <w:rFonts w:ascii="Arial" w:hAnsi="Arial"/>
        </w:rPr>
      </w:pPr>
      <w:r w:rsidRPr="00B0038B">
        <w:rPr>
          <w:rFonts w:ascii="Arial" w:hAnsi="Arial"/>
        </w:rPr>
        <w:t xml:space="preserve">Opłata skarbowa w wys. 1005,50 zł. </w:t>
      </w:r>
    </w:p>
    <w:p w14:paraId="17C16D60" w14:textId="77777777" w:rsidR="00EF1F51" w:rsidRPr="00B0038B" w:rsidRDefault="009E7831" w:rsidP="0028349B">
      <w:pPr>
        <w:rPr>
          <w:rFonts w:ascii="Arial" w:hAnsi="Arial"/>
        </w:rPr>
      </w:pPr>
      <w:r>
        <w:rPr>
          <w:rFonts w:ascii="Arial" w:hAnsi="Arial"/>
        </w:rPr>
        <w:t>uiszczona w dniu 25 lipca 2012</w:t>
      </w:r>
      <w:r w:rsidR="00EF1F51" w:rsidRPr="00B0038B">
        <w:rPr>
          <w:rFonts w:ascii="Arial" w:hAnsi="Arial"/>
        </w:rPr>
        <w:t xml:space="preserve"> r.</w:t>
      </w:r>
    </w:p>
    <w:p w14:paraId="728DBB30" w14:textId="77777777" w:rsidR="00EF1F51" w:rsidRPr="00B0038B" w:rsidRDefault="0028349B" w:rsidP="0028349B">
      <w:pPr>
        <w:rPr>
          <w:rFonts w:ascii="Arial" w:hAnsi="Arial"/>
        </w:rPr>
      </w:pPr>
      <w:r>
        <w:rPr>
          <w:rFonts w:ascii="Arial" w:hAnsi="Arial"/>
        </w:rPr>
        <w:t>na rachunek bankowy</w:t>
      </w:r>
      <w:r w:rsidR="00EF1F51" w:rsidRPr="00B0038B">
        <w:rPr>
          <w:rFonts w:ascii="Arial" w:hAnsi="Arial"/>
        </w:rPr>
        <w:t xml:space="preserve"> </w:t>
      </w:r>
      <w:r>
        <w:rPr>
          <w:rFonts w:ascii="Arial" w:hAnsi="Arial"/>
        </w:rPr>
        <w:t>Urzędu Miasta Rzeszowa</w:t>
      </w:r>
    </w:p>
    <w:p w14:paraId="42530CEF" w14:textId="77777777" w:rsidR="00EF1F51" w:rsidRPr="00B0038B" w:rsidRDefault="0028349B" w:rsidP="0028349B">
      <w:pPr>
        <w:rPr>
          <w:rFonts w:ascii="Arial" w:hAnsi="Arial"/>
        </w:rPr>
      </w:pPr>
      <w:r w:rsidRPr="00B0038B">
        <w:rPr>
          <w:rFonts w:ascii="Arial" w:hAnsi="Arial"/>
        </w:rPr>
        <w:t>Nr 83 1240 2092 9141 0062 0000 0423</w:t>
      </w:r>
    </w:p>
    <w:p w14:paraId="6CC4FFDA" w14:textId="77777777" w:rsidR="00A06E7D" w:rsidRPr="005F05C9" w:rsidRDefault="00A06E7D" w:rsidP="00A06E7D">
      <w:pPr>
        <w:spacing w:after="360"/>
        <w:ind w:left="4247"/>
        <w:jc w:val="center"/>
        <w:rPr>
          <w:rFonts w:ascii="Arial" w:hAnsi="Arial" w:cs="Arial"/>
        </w:rPr>
      </w:pPr>
      <w:r w:rsidRPr="005F05C9">
        <w:rPr>
          <w:rFonts w:ascii="Arial" w:hAnsi="Arial" w:cs="Arial"/>
        </w:rPr>
        <w:t>Z up. MARSZAŁKA WOJEWÓDZTWA</w:t>
      </w:r>
    </w:p>
    <w:p w14:paraId="246CDE31" w14:textId="452A4AD9" w:rsidR="00A06E7D" w:rsidRPr="00A06E7D" w:rsidRDefault="00A06E7D" w:rsidP="00A06E7D">
      <w:pPr>
        <w:ind w:left="3540" w:firstLine="708"/>
        <w:jc w:val="center"/>
        <w:rPr>
          <w:rFonts w:ascii="Arial" w:hAnsi="Arial" w:cs="Arial"/>
          <w:b/>
          <w:bCs/>
        </w:rPr>
      </w:pPr>
      <w:r w:rsidRPr="00A06E7D">
        <w:rPr>
          <w:rFonts w:ascii="Arial" w:hAnsi="Arial" w:cs="Arial"/>
          <w:b/>
          <w:bCs/>
        </w:rPr>
        <w:t>Andrzej Kulig</w:t>
      </w:r>
    </w:p>
    <w:p w14:paraId="5C9846E7" w14:textId="625CFD43" w:rsidR="00A06E7D" w:rsidRPr="005F05C9" w:rsidRDefault="00A06E7D" w:rsidP="00A06E7D">
      <w:pPr>
        <w:ind w:left="3540" w:firstLine="708"/>
        <w:jc w:val="center"/>
        <w:rPr>
          <w:rFonts w:ascii="Arial" w:hAnsi="Arial" w:cs="Arial"/>
        </w:rPr>
      </w:pPr>
      <w:r w:rsidRPr="005F05C9">
        <w:rPr>
          <w:rFonts w:ascii="Arial" w:hAnsi="Arial" w:cs="Arial"/>
        </w:rPr>
        <w:t>DYREKTOR DEPARTAMENTU</w:t>
      </w:r>
    </w:p>
    <w:p w14:paraId="58E4FDBC" w14:textId="77777777" w:rsidR="00A06E7D" w:rsidRPr="005F05C9" w:rsidRDefault="00A06E7D" w:rsidP="00A06E7D">
      <w:pPr>
        <w:ind w:left="3540" w:firstLine="708"/>
        <w:jc w:val="center"/>
        <w:rPr>
          <w:rFonts w:ascii="Arial" w:hAnsi="Arial" w:cs="Arial"/>
        </w:rPr>
      </w:pPr>
      <w:r w:rsidRPr="005F05C9">
        <w:rPr>
          <w:rFonts w:ascii="Arial" w:hAnsi="Arial" w:cs="Arial"/>
        </w:rPr>
        <w:t>OCHRONY ŚRODOWISKA</w:t>
      </w:r>
    </w:p>
    <w:p w14:paraId="757096BC" w14:textId="077C252E" w:rsidR="005D275F" w:rsidRPr="004E6D19" w:rsidRDefault="005D275F" w:rsidP="00A06E7D">
      <w:pPr>
        <w:spacing w:before="480"/>
        <w:rPr>
          <w:rFonts w:ascii="Arial" w:hAnsi="Arial"/>
          <w:color w:val="000000"/>
        </w:rPr>
      </w:pPr>
      <w:r w:rsidRPr="004E6D19">
        <w:rPr>
          <w:rFonts w:ascii="Arial" w:hAnsi="Arial"/>
          <w:color w:val="000000"/>
        </w:rPr>
        <w:t>Otrzymują:</w:t>
      </w:r>
    </w:p>
    <w:p w14:paraId="7B5393B8" w14:textId="77777777" w:rsidR="00172701" w:rsidRPr="004E6D19" w:rsidRDefault="00FB54F6" w:rsidP="00CE4C8F">
      <w:pPr>
        <w:numPr>
          <w:ilvl w:val="0"/>
          <w:numId w:val="15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/>
        </w:rPr>
        <w:t>HSW-</w:t>
      </w:r>
      <w:r w:rsidR="001E07B2" w:rsidRPr="004E6D19">
        <w:rPr>
          <w:rFonts w:ascii="Arial" w:hAnsi="Arial"/>
        </w:rPr>
        <w:t>Kuźnia Stalowa Wola Sp. z o.o.</w:t>
      </w:r>
    </w:p>
    <w:p w14:paraId="5056E990" w14:textId="44C3AD00" w:rsidR="005D275F" w:rsidRPr="004E6D19" w:rsidRDefault="00172701" w:rsidP="00A06E7D">
      <w:pPr>
        <w:ind w:firstLine="284"/>
        <w:rPr>
          <w:rFonts w:ascii="Arial" w:hAnsi="Arial" w:cs="Arial"/>
          <w:color w:val="000000"/>
        </w:rPr>
      </w:pPr>
      <w:r w:rsidRPr="004E6D19">
        <w:rPr>
          <w:rFonts w:ascii="Arial" w:hAnsi="Arial"/>
        </w:rPr>
        <w:t xml:space="preserve">ul. </w:t>
      </w:r>
      <w:r w:rsidR="001E07B2" w:rsidRPr="004E6D19">
        <w:rPr>
          <w:rFonts w:ascii="Arial" w:hAnsi="Arial"/>
        </w:rPr>
        <w:t>Kwiatkowskiego 1</w:t>
      </w:r>
      <w:r w:rsidR="005A7B4C" w:rsidRPr="004E6D19">
        <w:rPr>
          <w:rFonts w:ascii="Arial" w:hAnsi="Arial"/>
        </w:rPr>
        <w:t xml:space="preserve">, </w:t>
      </w:r>
      <w:r w:rsidR="00FB54F6">
        <w:rPr>
          <w:rFonts w:ascii="Arial" w:hAnsi="Arial"/>
        </w:rPr>
        <w:t>37-450 S</w:t>
      </w:r>
      <w:r w:rsidR="001E07B2" w:rsidRPr="004E6D19">
        <w:rPr>
          <w:rFonts w:ascii="Arial" w:hAnsi="Arial"/>
        </w:rPr>
        <w:t>talowa Wola</w:t>
      </w:r>
    </w:p>
    <w:p w14:paraId="314B0C8F" w14:textId="77777777" w:rsidR="00E83B1D" w:rsidRPr="004E6D19" w:rsidRDefault="00277404" w:rsidP="00CE4C8F">
      <w:pPr>
        <w:numPr>
          <w:ilvl w:val="0"/>
          <w:numId w:val="15"/>
        </w:numPr>
        <w:ind w:left="284" w:hanging="284"/>
        <w:rPr>
          <w:rFonts w:ascii="Arial" w:hAnsi="Arial"/>
          <w:color w:val="000000"/>
        </w:rPr>
      </w:pPr>
      <w:r w:rsidRPr="004E6D19">
        <w:rPr>
          <w:rFonts w:ascii="Arial" w:hAnsi="Arial"/>
          <w:color w:val="000000"/>
        </w:rPr>
        <w:t>a/a</w:t>
      </w:r>
    </w:p>
    <w:p w14:paraId="272D9C39" w14:textId="77777777" w:rsidR="00277404" w:rsidRPr="004E6D19" w:rsidRDefault="00277404" w:rsidP="00CE4C8F">
      <w:pPr>
        <w:rPr>
          <w:rFonts w:ascii="Arial" w:hAnsi="Arial"/>
          <w:color w:val="000000"/>
        </w:rPr>
      </w:pPr>
      <w:r w:rsidRPr="004E6D19">
        <w:rPr>
          <w:rFonts w:ascii="Arial" w:hAnsi="Arial"/>
        </w:rPr>
        <w:t>Do wiadomości:</w:t>
      </w:r>
    </w:p>
    <w:p w14:paraId="1BCEFB1E" w14:textId="77777777" w:rsidR="00277404" w:rsidRPr="004E6D19" w:rsidRDefault="00277404" w:rsidP="00CE4C8F">
      <w:pPr>
        <w:keepNext/>
        <w:numPr>
          <w:ilvl w:val="0"/>
          <w:numId w:val="8"/>
        </w:numPr>
        <w:tabs>
          <w:tab w:val="num" w:pos="360"/>
        </w:tabs>
        <w:ind w:left="360"/>
        <w:rPr>
          <w:rFonts w:ascii="Arial" w:hAnsi="Arial"/>
        </w:rPr>
      </w:pPr>
      <w:r w:rsidRPr="004E6D19">
        <w:rPr>
          <w:rFonts w:ascii="Arial" w:hAnsi="Arial"/>
        </w:rPr>
        <w:t xml:space="preserve">Minister </w:t>
      </w:r>
      <w:r w:rsidR="00F34567" w:rsidRPr="004E6D19">
        <w:rPr>
          <w:rFonts w:ascii="Arial" w:hAnsi="Arial"/>
        </w:rPr>
        <w:t>Ś</w:t>
      </w:r>
      <w:r w:rsidRPr="004E6D19">
        <w:rPr>
          <w:rFonts w:ascii="Arial" w:hAnsi="Arial"/>
        </w:rPr>
        <w:t xml:space="preserve">rodowiska </w:t>
      </w:r>
    </w:p>
    <w:p w14:paraId="6E848184" w14:textId="77777777" w:rsidR="00277404" w:rsidRPr="004E6D19" w:rsidRDefault="00277404" w:rsidP="00CE4C8F">
      <w:pPr>
        <w:keepNext/>
        <w:ind w:firstLine="320"/>
        <w:rPr>
          <w:rFonts w:ascii="Arial" w:hAnsi="Arial"/>
        </w:rPr>
      </w:pPr>
      <w:r w:rsidRPr="004E6D19">
        <w:rPr>
          <w:rFonts w:ascii="Arial" w:hAnsi="Arial"/>
        </w:rPr>
        <w:t>ul. Wawelska 52/54, 00-922 Warszawa</w:t>
      </w:r>
    </w:p>
    <w:p w14:paraId="6C699A10" w14:textId="77777777" w:rsidR="00277404" w:rsidRPr="004E6D19" w:rsidRDefault="00277404" w:rsidP="00CE4C8F">
      <w:pPr>
        <w:keepNext/>
        <w:numPr>
          <w:ilvl w:val="0"/>
          <w:numId w:val="8"/>
        </w:numPr>
        <w:tabs>
          <w:tab w:val="num" w:pos="360"/>
        </w:tabs>
        <w:ind w:left="360"/>
        <w:rPr>
          <w:rFonts w:ascii="Arial" w:hAnsi="Arial"/>
        </w:rPr>
      </w:pPr>
      <w:r w:rsidRPr="004E6D19">
        <w:rPr>
          <w:rFonts w:ascii="Arial" w:hAnsi="Arial"/>
        </w:rPr>
        <w:t xml:space="preserve">Podkarpacki Wojewódzki Inspektor Ochrony Środowiska, </w:t>
      </w:r>
    </w:p>
    <w:p w14:paraId="33DB6969" w14:textId="52F81F2A" w:rsidR="00171F0D" w:rsidRPr="00171F0D" w:rsidRDefault="00277404" w:rsidP="00A06E7D">
      <w:pPr>
        <w:keepNext/>
        <w:ind w:firstLine="320"/>
        <w:rPr>
          <w:rFonts w:ascii="Arial" w:hAnsi="Arial"/>
        </w:rPr>
      </w:pPr>
      <w:r w:rsidRPr="004E6D19">
        <w:rPr>
          <w:rFonts w:ascii="Arial" w:hAnsi="Arial"/>
        </w:rPr>
        <w:t>ul. Langiewicza 26, 35-101 Rzeszów</w:t>
      </w:r>
    </w:p>
    <w:sectPr w:rsidR="00171F0D" w:rsidRPr="00171F0D" w:rsidSect="00E85BB6">
      <w:footerReference w:type="default" r:id="rId8"/>
      <w:footerReference w:type="first" r:id="rId9"/>
      <w:pgSz w:w="11906" w:h="16838" w:code="9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8A680" w14:textId="77777777" w:rsidR="00CE3589" w:rsidRDefault="00CE3589">
      <w:r>
        <w:separator/>
      </w:r>
    </w:p>
  </w:endnote>
  <w:endnote w:type="continuationSeparator" w:id="0">
    <w:p w14:paraId="1805490B" w14:textId="77777777" w:rsidR="00CE3589" w:rsidRDefault="00CE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ED10" w14:textId="77777777" w:rsidR="001E4FB5" w:rsidRPr="00D27A55" w:rsidRDefault="00B354DF" w:rsidP="00D27A55">
    <w:pPr>
      <w:tabs>
        <w:tab w:val="center" w:pos="4535"/>
        <w:tab w:val="right" w:pos="9070"/>
      </w:tabs>
      <w:rPr>
        <w:rFonts w:ascii="Arial" w:hAnsi="Arial" w:cs="Arial"/>
      </w:rPr>
    </w:pPr>
    <w:r>
      <w:rPr>
        <w:rFonts w:ascii="Arial" w:hAnsi="Arial" w:cs="Arial"/>
      </w:rPr>
      <w:t>OS-I.7222.55.4.2012</w:t>
    </w:r>
    <w:r w:rsidR="00D27A55" w:rsidRPr="00D27A55">
      <w:rPr>
        <w:rFonts w:ascii="Arial" w:hAnsi="Arial" w:cs="Arial"/>
      </w:rPr>
      <w:t>.MH</w:t>
    </w:r>
    <w:r w:rsidR="00D27A55" w:rsidRPr="00D27A55">
      <w:rPr>
        <w:rFonts w:ascii="Arial" w:hAnsi="Arial" w:cs="Arial"/>
      </w:rPr>
      <w:tab/>
    </w:r>
    <w:r w:rsidR="00284FEE">
      <w:rPr>
        <w:rFonts w:ascii="Arial" w:hAnsi="Arial" w:cs="Arial"/>
      </w:rPr>
      <w:tab/>
      <w:t>Str.</w:t>
    </w:r>
    <w:r w:rsidR="00D27A55" w:rsidRPr="00D27A55">
      <w:rPr>
        <w:rFonts w:ascii="Arial" w:hAnsi="Arial" w:cs="Arial"/>
      </w:rPr>
      <w:t xml:space="preserve"> </w:t>
    </w:r>
    <w:r w:rsidR="00D27A55" w:rsidRPr="00D27A55">
      <w:rPr>
        <w:rFonts w:ascii="Arial" w:hAnsi="Arial" w:cs="Arial"/>
      </w:rPr>
      <w:fldChar w:fldCharType="begin"/>
    </w:r>
    <w:r w:rsidR="00D27A55" w:rsidRPr="00D27A55">
      <w:rPr>
        <w:rFonts w:ascii="Arial" w:hAnsi="Arial" w:cs="Arial"/>
      </w:rPr>
      <w:instrText xml:space="preserve"> PAGE </w:instrText>
    </w:r>
    <w:r w:rsidR="00D27A55" w:rsidRPr="00D27A55">
      <w:rPr>
        <w:rFonts w:ascii="Arial" w:hAnsi="Arial" w:cs="Arial"/>
      </w:rPr>
      <w:fldChar w:fldCharType="separate"/>
    </w:r>
    <w:r w:rsidR="001D3DAB">
      <w:rPr>
        <w:rFonts w:ascii="Arial" w:hAnsi="Arial" w:cs="Arial"/>
        <w:noProof/>
      </w:rPr>
      <w:t>5</w:t>
    </w:r>
    <w:r w:rsidR="00D27A55" w:rsidRPr="00D27A55">
      <w:rPr>
        <w:rFonts w:ascii="Arial" w:hAnsi="Arial" w:cs="Arial"/>
      </w:rPr>
      <w:fldChar w:fldCharType="end"/>
    </w:r>
    <w:r w:rsidR="00D27A55" w:rsidRPr="00D27A55">
      <w:rPr>
        <w:rFonts w:ascii="Arial" w:hAnsi="Arial" w:cs="Arial"/>
      </w:rPr>
      <w:t xml:space="preserve"> z </w:t>
    </w:r>
    <w:r w:rsidR="00D27A55" w:rsidRPr="00D27A55">
      <w:rPr>
        <w:rFonts w:ascii="Arial" w:hAnsi="Arial" w:cs="Arial"/>
      </w:rPr>
      <w:fldChar w:fldCharType="begin"/>
    </w:r>
    <w:r w:rsidR="00D27A55" w:rsidRPr="00D27A55">
      <w:rPr>
        <w:rFonts w:ascii="Arial" w:hAnsi="Arial" w:cs="Arial"/>
      </w:rPr>
      <w:instrText xml:space="preserve"> NUMPAGES  </w:instrText>
    </w:r>
    <w:r w:rsidR="00D27A55" w:rsidRPr="00D27A55">
      <w:rPr>
        <w:rFonts w:ascii="Arial" w:hAnsi="Arial" w:cs="Arial"/>
      </w:rPr>
      <w:fldChar w:fldCharType="separate"/>
    </w:r>
    <w:r w:rsidR="001D3DAB">
      <w:rPr>
        <w:rFonts w:ascii="Arial" w:hAnsi="Arial" w:cs="Arial"/>
        <w:noProof/>
      </w:rPr>
      <w:t>5</w:t>
    </w:r>
    <w:r w:rsidR="00D27A55" w:rsidRPr="00D27A55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B899" w14:textId="77777777" w:rsidR="00122537" w:rsidRPr="00C270F0" w:rsidRDefault="00122537" w:rsidP="00122537">
    <w:pPr>
      <w:tabs>
        <w:tab w:val="center" w:pos="4536"/>
        <w:tab w:val="right" w:pos="9214"/>
      </w:tabs>
      <w:ind w:left="-1276" w:right="-1278"/>
      <w:jc w:val="center"/>
      <w:rPr>
        <w:rFonts w:ascii="Arial" w:hAnsi="Arial" w:cs="Arial"/>
        <w:b/>
      </w:rPr>
    </w:pPr>
    <w:r w:rsidRPr="00C270F0">
      <w:rPr>
        <w:rFonts w:ascii="Arial" w:hAnsi="Arial" w:cs="Arial"/>
        <w:b/>
        <w:noProof/>
      </w:rPr>
      <w:drawing>
        <wp:inline distT="0" distB="0" distL="0" distR="0" wp14:anchorId="0C92830D" wp14:editId="6BBA430A">
          <wp:extent cx="1457325" cy="390525"/>
          <wp:effectExtent l="0" t="0" r="9525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DAB68" w14:textId="77777777" w:rsidR="00122537" w:rsidRPr="00C270F0" w:rsidRDefault="00122537" w:rsidP="00122537">
    <w:pPr>
      <w:tabs>
        <w:tab w:val="center" w:pos="4536"/>
        <w:tab w:val="right" w:pos="9214"/>
      </w:tabs>
      <w:ind w:left="-1276" w:right="-1278"/>
      <w:jc w:val="center"/>
      <w:rPr>
        <w:sz w:val="16"/>
        <w:szCs w:val="16"/>
      </w:rPr>
    </w:pPr>
    <w:r w:rsidRPr="00C270F0">
      <w:rPr>
        <w:sz w:val="16"/>
        <w:szCs w:val="16"/>
      </w:rPr>
      <w:t>al. Łukasza Cieplińskiego 4, 35-010 Rzeszów</w:t>
    </w:r>
  </w:p>
  <w:p w14:paraId="156403F4" w14:textId="4C06832E" w:rsidR="00AA7695" w:rsidRPr="00122537" w:rsidRDefault="00122537" w:rsidP="00122537">
    <w:pPr>
      <w:jc w:val="center"/>
    </w:pPr>
    <w:r w:rsidRPr="00C270F0">
      <w:rPr>
        <w:sz w:val="16"/>
        <w:szCs w:val="16"/>
      </w:rPr>
      <w:t>tel. 17 850 17 00, fax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48BA" w14:textId="77777777" w:rsidR="00CE3589" w:rsidRDefault="00CE3589">
      <w:r>
        <w:separator/>
      </w:r>
    </w:p>
  </w:footnote>
  <w:footnote w:type="continuationSeparator" w:id="0">
    <w:p w14:paraId="3663607D" w14:textId="77777777" w:rsidR="00CE3589" w:rsidRDefault="00CE3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1" w15:restartNumberingAfterBreak="0">
    <w:nsid w:val="0247157C"/>
    <w:multiLevelType w:val="hybridMultilevel"/>
    <w:tmpl w:val="F5684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F7BE3"/>
    <w:multiLevelType w:val="hybridMultilevel"/>
    <w:tmpl w:val="F61A07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E44AC"/>
    <w:multiLevelType w:val="hybridMultilevel"/>
    <w:tmpl w:val="99B6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B11B0"/>
    <w:multiLevelType w:val="hybridMultilevel"/>
    <w:tmpl w:val="009E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92FF5"/>
    <w:multiLevelType w:val="hybridMultilevel"/>
    <w:tmpl w:val="758E2650"/>
    <w:lvl w:ilvl="0" w:tplc="AA809AF4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360A7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67123"/>
    <w:multiLevelType w:val="hybridMultilevel"/>
    <w:tmpl w:val="387417A2"/>
    <w:lvl w:ilvl="0" w:tplc="05AE3EA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0540C30"/>
    <w:multiLevelType w:val="hybridMultilevel"/>
    <w:tmpl w:val="61BAB2EC"/>
    <w:lvl w:ilvl="0" w:tplc="05AE3EA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A5C02"/>
    <w:multiLevelType w:val="multilevel"/>
    <w:tmpl w:val="E780B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9" w15:restartNumberingAfterBreak="0">
    <w:nsid w:val="278024D9"/>
    <w:multiLevelType w:val="hybridMultilevel"/>
    <w:tmpl w:val="9F644E66"/>
    <w:lvl w:ilvl="0" w:tplc="2924AC68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7965C5C"/>
    <w:multiLevelType w:val="hybridMultilevel"/>
    <w:tmpl w:val="4EA6C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D843ED"/>
    <w:multiLevelType w:val="hybridMultilevel"/>
    <w:tmpl w:val="72303138"/>
    <w:lvl w:ilvl="0" w:tplc="95600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C0D23"/>
    <w:multiLevelType w:val="hybridMultilevel"/>
    <w:tmpl w:val="EE28FB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A85F5B"/>
    <w:multiLevelType w:val="hybridMultilevel"/>
    <w:tmpl w:val="EC02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45BF5"/>
    <w:multiLevelType w:val="hybridMultilevel"/>
    <w:tmpl w:val="ED4ADB76"/>
    <w:lvl w:ilvl="0" w:tplc="1D883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C4F6C"/>
    <w:multiLevelType w:val="hybridMultilevel"/>
    <w:tmpl w:val="462ED672"/>
    <w:lvl w:ilvl="0" w:tplc="7F02F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455F1"/>
    <w:multiLevelType w:val="hybridMultilevel"/>
    <w:tmpl w:val="F8989932"/>
    <w:lvl w:ilvl="0" w:tplc="9DFC482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115114"/>
    <w:multiLevelType w:val="singleLevel"/>
    <w:tmpl w:val="3B3846C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 w15:restartNumberingAfterBreak="0">
    <w:nsid w:val="53164195"/>
    <w:multiLevelType w:val="hybridMultilevel"/>
    <w:tmpl w:val="3970F3B6"/>
    <w:lvl w:ilvl="0" w:tplc="4774A03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C40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55C0243"/>
    <w:multiLevelType w:val="hybridMultilevel"/>
    <w:tmpl w:val="1CCC41C2"/>
    <w:lvl w:ilvl="0" w:tplc="DE1A3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32F2A"/>
    <w:multiLevelType w:val="hybridMultilevel"/>
    <w:tmpl w:val="5B7AD5BE"/>
    <w:lvl w:ilvl="0" w:tplc="6B1EB8CC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BC1405"/>
    <w:multiLevelType w:val="hybridMultilevel"/>
    <w:tmpl w:val="C82616FC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 w16cid:durableId="16228796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63086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828056">
    <w:abstractNumId w:val="19"/>
  </w:num>
  <w:num w:numId="4" w16cid:durableId="1231042730">
    <w:abstractNumId w:val="0"/>
  </w:num>
  <w:num w:numId="5" w16cid:durableId="154954235">
    <w:abstractNumId w:val="17"/>
  </w:num>
  <w:num w:numId="6" w16cid:durableId="140082952">
    <w:abstractNumId w:val="6"/>
  </w:num>
  <w:num w:numId="7" w16cid:durableId="1024135731">
    <w:abstractNumId w:val="7"/>
  </w:num>
  <w:num w:numId="8" w16cid:durableId="15530733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9975819">
    <w:abstractNumId w:val="5"/>
  </w:num>
  <w:num w:numId="13" w16cid:durableId="428547548">
    <w:abstractNumId w:val="14"/>
  </w:num>
  <w:num w:numId="14" w16cid:durableId="972519370">
    <w:abstractNumId w:val="4"/>
  </w:num>
  <w:num w:numId="15" w16cid:durableId="1136416245">
    <w:abstractNumId w:val="23"/>
  </w:num>
  <w:num w:numId="16" w16cid:durableId="1511332966">
    <w:abstractNumId w:val="13"/>
  </w:num>
  <w:num w:numId="17" w16cid:durableId="554464886">
    <w:abstractNumId w:val="1"/>
  </w:num>
  <w:num w:numId="18" w16cid:durableId="1335108181">
    <w:abstractNumId w:val="3"/>
  </w:num>
  <w:num w:numId="19" w16cid:durableId="1143426246">
    <w:abstractNumId w:val="9"/>
  </w:num>
  <w:num w:numId="20" w16cid:durableId="336855597">
    <w:abstractNumId w:val="10"/>
  </w:num>
  <w:num w:numId="21" w16cid:durableId="865631614">
    <w:abstractNumId w:val="15"/>
  </w:num>
  <w:num w:numId="22" w16cid:durableId="638462914">
    <w:abstractNumId w:val="11"/>
  </w:num>
  <w:num w:numId="23" w16cid:durableId="2055811267">
    <w:abstractNumId w:val="21"/>
  </w:num>
  <w:num w:numId="24" w16cid:durableId="1955090796">
    <w:abstractNumId w:val="12"/>
  </w:num>
  <w:num w:numId="25" w16cid:durableId="1613659729">
    <w:abstractNumId w:val="25"/>
  </w:num>
  <w:num w:numId="26" w16cid:durableId="907302370">
    <w:abstractNumId w:val="24"/>
  </w:num>
  <w:num w:numId="27" w16cid:durableId="2055814061">
    <w:abstractNumId w:val="16"/>
  </w:num>
  <w:num w:numId="28" w16cid:durableId="683095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7E"/>
    <w:rsid w:val="00001306"/>
    <w:rsid w:val="00001C0D"/>
    <w:rsid w:val="0000307B"/>
    <w:rsid w:val="00005F78"/>
    <w:rsid w:val="00007917"/>
    <w:rsid w:val="0001475D"/>
    <w:rsid w:val="0001675E"/>
    <w:rsid w:val="00021413"/>
    <w:rsid w:val="00022345"/>
    <w:rsid w:val="000235D9"/>
    <w:rsid w:val="00023A08"/>
    <w:rsid w:val="00023B1D"/>
    <w:rsid w:val="000243ED"/>
    <w:rsid w:val="000249FA"/>
    <w:rsid w:val="000251FF"/>
    <w:rsid w:val="0003004F"/>
    <w:rsid w:val="00030C8D"/>
    <w:rsid w:val="00031124"/>
    <w:rsid w:val="00031FB7"/>
    <w:rsid w:val="00032F85"/>
    <w:rsid w:val="0003446C"/>
    <w:rsid w:val="00034596"/>
    <w:rsid w:val="000354BE"/>
    <w:rsid w:val="00035AE0"/>
    <w:rsid w:val="00036008"/>
    <w:rsid w:val="00036FD9"/>
    <w:rsid w:val="00042427"/>
    <w:rsid w:val="00043F39"/>
    <w:rsid w:val="000472CA"/>
    <w:rsid w:val="00052702"/>
    <w:rsid w:val="000561F4"/>
    <w:rsid w:val="00060B70"/>
    <w:rsid w:val="0006185E"/>
    <w:rsid w:val="00062B11"/>
    <w:rsid w:val="0006485A"/>
    <w:rsid w:val="0007037E"/>
    <w:rsid w:val="00073938"/>
    <w:rsid w:val="00080F3D"/>
    <w:rsid w:val="00082F70"/>
    <w:rsid w:val="0008305F"/>
    <w:rsid w:val="00083BB9"/>
    <w:rsid w:val="00083E34"/>
    <w:rsid w:val="00085A96"/>
    <w:rsid w:val="000905A6"/>
    <w:rsid w:val="0009701C"/>
    <w:rsid w:val="00097B58"/>
    <w:rsid w:val="000A25F2"/>
    <w:rsid w:val="000A29E5"/>
    <w:rsid w:val="000A43E9"/>
    <w:rsid w:val="000A60D1"/>
    <w:rsid w:val="000A7812"/>
    <w:rsid w:val="000A7C17"/>
    <w:rsid w:val="000B0498"/>
    <w:rsid w:val="000B2B8C"/>
    <w:rsid w:val="000B3B87"/>
    <w:rsid w:val="000B573A"/>
    <w:rsid w:val="000B666C"/>
    <w:rsid w:val="000B6688"/>
    <w:rsid w:val="000C0567"/>
    <w:rsid w:val="000C279B"/>
    <w:rsid w:val="000C3044"/>
    <w:rsid w:val="000C53EF"/>
    <w:rsid w:val="000C5E03"/>
    <w:rsid w:val="000C6452"/>
    <w:rsid w:val="000D4158"/>
    <w:rsid w:val="000D51B0"/>
    <w:rsid w:val="000D55E5"/>
    <w:rsid w:val="000D6139"/>
    <w:rsid w:val="000E025D"/>
    <w:rsid w:val="000E14F3"/>
    <w:rsid w:val="000E3626"/>
    <w:rsid w:val="000E7BE1"/>
    <w:rsid w:val="000F0067"/>
    <w:rsid w:val="000F263D"/>
    <w:rsid w:val="000F7C3F"/>
    <w:rsid w:val="00105EA4"/>
    <w:rsid w:val="001060D6"/>
    <w:rsid w:val="0011181D"/>
    <w:rsid w:val="001149C0"/>
    <w:rsid w:val="00122537"/>
    <w:rsid w:val="001252B8"/>
    <w:rsid w:val="001261F2"/>
    <w:rsid w:val="00132253"/>
    <w:rsid w:val="00137E22"/>
    <w:rsid w:val="0014040A"/>
    <w:rsid w:val="00144D88"/>
    <w:rsid w:val="001452DE"/>
    <w:rsid w:val="00145767"/>
    <w:rsid w:val="00150AF7"/>
    <w:rsid w:val="00151769"/>
    <w:rsid w:val="00152F71"/>
    <w:rsid w:val="0015608C"/>
    <w:rsid w:val="00157A02"/>
    <w:rsid w:val="00161D06"/>
    <w:rsid w:val="00161FCF"/>
    <w:rsid w:val="00171F0D"/>
    <w:rsid w:val="00172701"/>
    <w:rsid w:val="0017326B"/>
    <w:rsid w:val="00173952"/>
    <w:rsid w:val="00175141"/>
    <w:rsid w:val="001766B4"/>
    <w:rsid w:val="00176EB4"/>
    <w:rsid w:val="00180820"/>
    <w:rsid w:val="00186903"/>
    <w:rsid w:val="001879B2"/>
    <w:rsid w:val="00191377"/>
    <w:rsid w:val="00192327"/>
    <w:rsid w:val="0019407C"/>
    <w:rsid w:val="0019682E"/>
    <w:rsid w:val="00196BEF"/>
    <w:rsid w:val="00197EF3"/>
    <w:rsid w:val="001A2EC5"/>
    <w:rsid w:val="001A44BD"/>
    <w:rsid w:val="001A5F25"/>
    <w:rsid w:val="001A5F77"/>
    <w:rsid w:val="001A65C6"/>
    <w:rsid w:val="001A680F"/>
    <w:rsid w:val="001B64F0"/>
    <w:rsid w:val="001C010C"/>
    <w:rsid w:val="001C1214"/>
    <w:rsid w:val="001C220D"/>
    <w:rsid w:val="001C3B83"/>
    <w:rsid w:val="001C642A"/>
    <w:rsid w:val="001C738F"/>
    <w:rsid w:val="001D3DAB"/>
    <w:rsid w:val="001D4E70"/>
    <w:rsid w:val="001D674C"/>
    <w:rsid w:val="001E07B2"/>
    <w:rsid w:val="001E36A3"/>
    <w:rsid w:val="001E4E35"/>
    <w:rsid w:val="001E4FB5"/>
    <w:rsid w:val="001F215D"/>
    <w:rsid w:val="001F3D48"/>
    <w:rsid w:val="001F5C07"/>
    <w:rsid w:val="001F6E90"/>
    <w:rsid w:val="001F779F"/>
    <w:rsid w:val="002016BF"/>
    <w:rsid w:val="00203322"/>
    <w:rsid w:val="00204512"/>
    <w:rsid w:val="00205CE7"/>
    <w:rsid w:val="00206A70"/>
    <w:rsid w:val="00206ADC"/>
    <w:rsid w:val="002074C8"/>
    <w:rsid w:val="00210661"/>
    <w:rsid w:val="00211281"/>
    <w:rsid w:val="00211633"/>
    <w:rsid w:val="0021285D"/>
    <w:rsid w:val="002130C3"/>
    <w:rsid w:val="002142C2"/>
    <w:rsid w:val="00215300"/>
    <w:rsid w:val="00220F38"/>
    <w:rsid w:val="002230EA"/>
    <w:rsid w:val="00225115"/>
    <w:rsid w:val="00226114"/>
    <w:rsid w:val="00226C60"/>
    <w:rsid w:val="00235477"/>
    <w:rsid w:val="00235A34"/>
    <w:rsid w:val="00235E03"/>
    <w:rsid w:val="0023653E"/>
    <w:rsid w:val="00240335"/>
    <w:rsid w:val="00242682"/>
    <w:rsid w:val="0025451E"/>
    <w:rsid w:val="0025736D"/>
    <w:rsid w:val="002606E8"/>
    <w:rsid w:val="0026131B"/>
    <w:rsid w:val="00261E84"/>
    <w:rsid w:val="00262889"/>
    <w:rsid w:val="0026692F"/>
    <w:rsid w:val="002747C0"/>
    <w:rsid w:val="00276803"/>
    <w:rsid w:val="00277404"/>
    <w:rsid w:val="0028105F"/>
    <w:rsid w:val="0028349B"/>
    <w:rsid w:val="00283C8F"/>
    <w:rsid w:val="00284FEE"/>
    <w:rsid w:val="0028549B"/>
    <w:rsid w:val="00287845"/>
    <w:rsid w:val="00293AEE"/>
    <w:rsid w:val="002951DE"/>
    <w:rsid w:val="002A079B"/>
    <w:rsid w:val="002A4108"/>
    <w:rsid w:val="002B21E3"/>
    <w:rsid w:val="002B5268"/>
    <w:rsid w:val="002C5399"/>
    <w:rsid w:val="002C75C3"/>
    <w:rsid w:val="002D1223"/>
    <w:rsid w:val="002D1534"/>
    <w:rsid w:val="002D20F7"/>
    <w:rsid w:val="002D5226"/>
    <w:rsid w:val="002D7598"/>
    <w:rsid w:val="002E5834"/>
    <w:rsid w:val="002E7001"/>
    <w:rsid w:val="002F0DCD"/>
    <w:rsid w:val="002F15BA"/>
    <w:rsid w:val="002F2497"/>
    <w:rsid w:val="002F5978"/>
    <w:rsid w:val="00302612"/>
    <w:rsid w:val="00302B94"/>
    <w:rsid w:val="00304672"/>
    <w:rsid w:val="00305DD6"/>
    <w:rsid w:val="00305FB3"/>
    <w:rsid w:val="003139E5"/>
    <w:rsid w:val="0031789F"/>
    <w:rsid w:val="0032170C"/>
    <w:rsid w:val="00321D8B"/>
    <w:rsid w:val="00322F6B"/>
    <w:rsid w:val="003236E4"/>
    <w:rsid w:val="003325DD"/>
    <w:rsid w:val="00334BB1"/>
    <w:rsid w:val="0033652E"/>
    <w:rsid w:val="003367CB"/>
    <w:rsid w:val="00337E41"/>
    <w:rsid w:val="0035194D"/>
    <w:rsid w:val="0035456E"/>
    <w:rsid w:val="00360238"/>
    <w:rsid w:val="00365F2B"/>
    <w:rsid w:val="00372AE5"/>
    <w:rsid w:val="00372D30"/>
    <w:rsid w:val="00375068"/>
    <w:rsid w:val="00380E30"/>
    <w:rsid w:val="00382931"/>
    <w:rsid w:val="00384DEC"/>
    <w:rsid w:val="00386DDB"/>
    <w:rsid w:val="0039154F"/>
    <w:rsid w:val="003920AF"/>
    <w:rsid w:val="003943D2"/>
    <w:rsid w:val="00396643"/>
    <w:rsid w:val="00396D57"/>
    <w:rsid w:val="003A053A"/>
    <w:rsid w:val="003A367D"/>
    <w:rsid w:val="003A48C2"/>
    <w:rsid w:val="003A5731"/>
    <w:rsid w:val="003B0171"/>
    <w:rsid w:val="003B2758"/>
    <w:rsid w:val="003B5520"/>
    <w:rsid w:val="003B55C5"/>
    <w:rsid w:val="003B63C0"/>
    <w:rsid w:val="003B7D36"/>
    <w:rsid w:val="003C0B54"/>
    <w:rsid w:val="003C3E73"/>
    <w:rsid w:val="003C6B4F"/>
    <w:rsid w:val="003E0B65"/>
    <w:rsid w:val="003E155F"/>
    <w:rsid w:val="003E3B2A"/>
    <w:rsid w:val="003E49C5"/>
    <w:rsid w:val="003E4B4B"/>
    <w:rsid w:val="003F4BED"/>
    <w:rsid w:val="003F65E5"/>
    <w:rsid w:val="003F7965"/>
    <w:rsid w:val="004022EA"/>
    <w:rsid w:val="00404D88"/>
    <w:rsid w:val="004166D9"/>
    <w:rsid w:val="00416DEB"/>
    <w:rsid w:val="00421554"/>
    <w:rsid w:val="00422448"/>
    <w:rsid w:val="00423D0F"/>
    <w:rsid w:val="00424B2B"/>
    <w:rsid w:val="00431875"/>
    <w:rsid w:val="00434365"/>
    <w:rsid w:val="00436933"/>
    <w:rsid w:val="0044134E"/>
    <w:rsid w:val="00443C32"/>
    <w:rsid w:val="00453DFA"/>
    <w:rsid w:val="00456524"/>
    <w:rsid w:val="00457DCB"/>
    <w:rsid w:val="00461751"/>
    <w:rsid w:val="00466A58"/>
    <w:rsid w:val="00474F6F"/>
    <w:rsid w:val="00477658"/>
    <w:rsid w:val="0048175A"/>
    <w:rsid w:val="00481DD3"/>
    <w:rsid w:val="0048372A"/>
    <w:rsid w:val="00485472"/>
    <w:rsid w:val="00490508"/>
    <w:rsid w:val="00494C62"/>
    <w:rsid w:val="00494D16"/>
    <w:rsid w:val="004973DA"/>
    <w:rsid w:val="004A151C"/>
    <w:rsid w:val="004A24C0"/>
    <w:rsid w:val="004A58CA"/>
    <w:rsid w:val="004B23F3"/>
    <w:rsid w:val="004B3819"/>
    <w:rsid w:val="004B48E0"/>
    <w:rsid w:val="004B4A69"/>
    <w:rsid w:val="004B5550"/>
    <w:rsid w:val="004C1CF9"/>
    <w:rsid w:val="004D4782"/>
    <w:rsid w:val="004D4D1C"/>
    <w:rsid w:val="004D51C8"/>
    <w:rsid w:val="004D569C"/>
    <w:rsid w:val="004D6065"/>
    <w:rsid w:val="004E5BDF"/>
    <w:rsid w:val="004E6D19"/>
    <w:rsid w:val="00502E15"/>
    <w:rsid w:val="00505D5C"/>
    <w:rsid w:val="0050710E"/>
    <w:rsid w:val="00507995"/>
    <w:rsid w:val="00512F4B"/>
    <w:rsid w:val="005163DC"/>
    <w:rsid w:val="00517FC7"/>
    <w:rsid w:val="0052238E"/>
    <w:rsid w:val="00522ECC"/>
    <w:rsid w:val="00524D72"/>
    <w:rsid w:val="00527F16"/>
    <w:rsid w:val="00530752"/>
    <w:rsid w:val="00535E31"/>
    <w:rsid w:val="00536A2B"/>
    <w:rsid w:val="00537520"/>
    <w:rsid w:val="005376BD"/>
    <w:rsid w:val="0054186B"/>
    <w:rsid w:val="00542BB4"/>
    <w:rsid w:val="00550918"/>
    <w:rsid w:val="00551012"/>
    <w:rsid w:val="00551181"/>
    <w:rsid w:val="0055148F"/>
    <w:rsid w:val="00554890"/>
    <w:rsid w:val="005614AB"/>
    <w:rsid w:val="00561657"/>
    <w:rsid w:val="00563024"/>
    <w:rsid w:val="00563D80"/>
    <w:rsid w:val="00563FCE"/>
    <w:rsid w:val="005648F9"/>
    <w:rsid w:val="00566202"/>
    <w:rsid w:val="005675E6"/>
    <w:rsid w:val="005726EA"/>
    <w:rsid w:val="00572DE8"/>
    <w:rsid w:val="0057341C"/>
    <w:rsid w:val="0057512B"/>
    <w:rsid w:val="00576C30"/>
    <w:rsid w:val="00583FBF"/>
    <w:rsid w:val="00584B33"/>
    <w:rsid w:val="00584F4D"/>
    <w:rsid w:val="0058740A"/>
    <w:rsid w:val="00592E7E"/>
    <w:rsid w:val="00595852"/>
    <w:rsid w:val="005A2884"/>
    <w:rsid w:val="005A5DB8"/>
    <w:rsid w:val="005A772F"/>
    <w:rsid w:val="005A7B4C"/>
    <w:rsid w:val="005A7C7C"/>
    <w:rsid w:val="005B26EA"/>
    <w:rsid w:val="005B3E42"/>
    <w:rsid w:val="005B5263"/>
    <w:rsid w:val="005C2204"/>
    <w:rsid w:val="005C26F7"/>
    <w:rsid w:val="005C7FE5"/>
    <w:rsid w:val="005D2641"/>
    <w:rsid w:val="005D275F"/>
    <w:rsid w:val="005D5123"/>
    <w:rsid w:val="005D5656"/>
    <w:rsid w:val="005E340D"/>
    <w:rsid w:val="005E57F8"/>
    <w:rsid w:val="005E5985"/>
    <w:rsid w:val="005E6335"/>
    <w:rsid w:val="005E6F2F"/>
    <w:rsid w:val="005F2985"/>
    <w:rsid w:val="005F4163"/>
    <w:rsid w:val="005F580A"/>
    <w:rsid w:val="006001E6"/>
    <w:rsid w:val="00602BBE"/>
    <w:rsid w:val="00606213"/>
    <w:rsid w:val="006069F6"/>
    <w:rsid w:val="006106A9"/>
    <w:rsid w:val="0061120E"/>
    <w:rsid w:val="0061126F"/>
    <w:rsid w:val="00622FC1"/>
    <w:rsid w:val="00623709"/>
    <w:rsid w:val="0062617B"/>
    <w:rsid w:val="00631B3B"/>
    <w:rsid w:val="00632709"/>
    <w:rsid w:val="00634213"/>
    <w:rsid w:val="006405A1"/>
    <w:rsid w:val="006446B3"/>
    <w:rsid w:val="00644BF6"/>
    <w:rsid w:val="00647419"/>
    <w:rsid w:val="00647E12"/>
    <w:rsid w:val="00666E5A"/>
    <w:rsid w:val="00667E87"/>
    <w:rsid w:val="00671F0D"/>
    <w:rsid w:val="00677516"/>
    <w:rsid w:val="00680380"/>
    <w:rsid w:val="00680598"/>
    <w:rsid w:val="00682DD4"/>
    <w:rsid w:val="00685286"/>
    <w:rsid w:val="00685C2B"/>
    <w:rsid w:val="00686805"/>
    <w:rsid w:val="00691B32"/>
    <w:rsid w:val="00692EA2"/>
    <w:rsid w:val="006971FE"/>
    <w:rsid w:val="006A580D"/>
    <w:rsid w:val="006A5C3C"/>
    <w:rsid w:val="006A64FC"/>
    <w:rsid w:val="006A6A14"/>
    <w:rsid w:val="006A6BA8"/>
    <w:rsid w:val="006A77C2"/>
    <w:rsid w:val="006B2C5C"/>
    <w:rsid w:val="006B3153"/>
    <w:rsid w:val="006B35E8"/>
    <w:rsid w:val="006B5521"/>
    <w:rsid w:val="006B5976"/>
    <w:rsid w:val="006C1483"/>
    <w:rsid w:val="006C19D1"/>
    <w:rsid w:val="006C25CA"/>
    <w:rsid w:val="006C4849"/>
    <w:rsid w:val="006C5208"/>
    <w:rsid w:val="006C736E"/>
    <w:rsid w:val="006D2285"/>
    <w:rsid w:val="006D2650"/>
    <w:rsid w:val="006E0A8D"/>
    <w:rsid w:val="006E3103"/>
    <w:rsid w:val="006E6533"/>
    <w:rsid w:val="006E71D9"/>
    <w:rsid w:val="006E77BF"/>
    <w:rsid w:val="006F2C67"/>
    <w:rsid w:val="006F600D"/>
    <w:rsid w:val="006F61B7"/>
    <w:rsid w:val="006F6825"/>
    <w:rsid w:val="00700D80"/>
    <w:rsid w:val="0070181A"/>
    <w:rsid w:val="00702681"/>
    <w:rsid w:val="0072308F"/>
    <w:rsid w:val="007232D8"/>
    <w:rsid w:val="007253E4"/>
    <w:rsid w:val="00725B51"/>
    <w:rsid w:val="00725B54"/>
    <w:rsid w:val="00725EA3"/>
    <w:rsid w:val="00733CC5"/>
    <w:rsid w:val="0073667A"/>
    <w:rsid w:val="00741446"/>
    <w:rsid w:val="007438D5"/>
    <w:rsid w:val="00747FFA"/>
    <w:rsid w:val="00752D54"/>
    <w:rsid w:val="007533BE"/>
    <w:rsid w:val="0075357E"/>
    <w:rsid w:val="00753606"/>
    <w:rsid w:val="00755CBC"/>
    <w:rsid w:val="00756D52"/>
    <w:rsid w:val="00763974"/>
    <w:rsid w:val="00765D8B"/>
    <w:rsid w:val="00767267"/>
    <w:rsid w:val="007759BF"/>
    <w:rsid w:val="00786004"/>
    <w:rsid w:val="007871B5"/>
    <w:rsid w:val="00793848"/>
    <w:rsid w:val="007940E0"/>
    <w:rsid w:val="007976D1"/>
    <w:rsid w:val="007A3163"/>
    <w:rsid w:val="007A480D"/>
    <w:rsid w:val="007A496F"/>
    <w:rsid w:val="007A67BD"/>
    <w:rsid w:val="007B0A9C"/>
    <w:rsid w:val="007B20EA"/>
    <w:rsid w:val="007B288C"/>
    <w:rsid w:val="007B2A2D"/>
    <w:rsid w:val="007B4816"/>
    <w:rsid w:val="007C058E"/>
    <w:rsid w:val="007C1EE0"/>
    <w:rsid w:val="007C7280"/>
    <w:rsid w:val="007D7586"/>
    <w:rsid w:val="007F13C8"/>
    <w:rsid w:val="007F15D0"/>
    <w:rsid w:val="007F27D1"/>
    <w:rsid w:val="007F6C05"/>
    <w:rsid w:val="008019F4"/>
    <w:rsid w:val="008043BA"/>
    <w:rsid w:val="00806832"/>
    <w:rsid w:val="0081307A"/>
    <w:rsid w:val="00814D3C"/>
    <w:rsid w:val="00820DD6"/>
    <w:rsid w:val="0082241A"/>
    <w:rsid w:val="00824090"/>
    <w:rsid w:val="00831E2C"/>
    <w:rsid w:val="008321FC"/>
    <w:rsid w:val="008342A1"/>
    <w:rsid w:val="00834879"/>
    <w:rsid w:val="008353D7"/>
    <w:rsid w:val="00837628"/>
    <w:rsid w:val="0084400D"/>
    <w:rsid w:val="00844260"/>
    <w:rsid w:val="00846E6D"/>
    <w:rsid w:val="0085008F"/>
    <w:rsid w:val="00850EA5"/>
    <w:rsid w:val="00853608"/>
    <w:rsid w:val="008537B8"/>
    <w:rsid w:val="00853D19"/>
    <w:rsid w:val="0085472F"/>
    <w:rsid w:val="00856E44"/>
    <w:rsid w:val="008638E9"/>
    <w:rsid w:val="00863FAA"/>
    <w:rsid w:val="00864F57"/>
    <w:rsid w:val="00866DED"/>
    <w:rsid w:val="008749BF"/>
    <w:rsid w:val="00874C08"/>
    <w:rsid w:val="00875FA9"/>
    <w:rsid w:val="00876DA2"/>
    <w:rsid w:val="0087789D"/>
    <w:rsid w:val="00880E57"/>
    <w:rsid w:val="00882440"/>
    <w:rsid w:val="00882F7D"/>
    <w:rsid w:val="0088648A"/>
    <w:rsid w:val="00890467"/>
    <w:rsid w:val="008905DA"/>
    <w:rsid w:val="00892308"/>
    <w:rsid w:val="008938C1"/>
    <w:rsid w:val="00893A91"/>
    <w:rsid w:val="00895856"/>
    <w:rsid w:val="008A0918"/>
    <w:rsid w:val="008A13D2"/>
    <w:rsid w:val="008A1FB6"/>
    <w:rsid w:val="008B102E"/>
    <w:rsid w:val="008B4CA8"/>
    <w:rsid w:val="008B61D0"/>
    <w:rsid w:val="008C13D9"/>
    <w:rsid w:val="008C329D"/>
    <w:rsid w:val="008C42A6"/>
    <w:rsid w:val="008C5001"/>
    <w:rsid w:val="008C76BD"/>
    <w:rsid w:val="008D399D"/>
    <w:rsid w:val="008D4DDF"/>
    <w:rsid w:val="008D5F6B"/>
    <w:rsid w:val="008D659E"/>
    <w:rsid w:val="008E12A7"/>
    <w:rsid w:val="008E3201"/>
    <w:rsid w:val="008E4184"/>
    <w:rsid w:val="008E73F7"/>
    <w:rsid w:val="008E7E26"/>
    <w:rsid w:val="008F00D3"/>
    <w:rsid w:val="008F4030"/>
    <w:rsid w:val="008F641B"/>
    <w:rsid w:val="008F7C98"/>
    <w:rsid w:val="0090231C"/>
    <w:rsid w:val="0090571B"/>
    <w:rsid w:val="00907358"/>
    <w:rsid w:val="00907BC9"/>
    <w:rsid w:val="009115FA"/>
    <w:rsid w:val="00913B86"/>
    <w:rsid w:val="00915F04"/>
    <w:rsid w:val="00916535"/>
    <w:rsid w:val="00917D91"/>
    <w:rsid w:val="009210C4"/>
    <w:rsid w:val="009215BB"/>
    <w:rsid w:val="00922605"/>
    <w:rsid w:val="009248F6"/>
    <w:rsid w:val="009266C2"/>
    <w:rsid w:val="009266F0"/>
    <w:rsid w:val="009276F1"/>
    <w:rsid w:val="009305EB"/>
    <w:rsid w:val="00933EDB"/>
    <w:rsid w:val="00936BF3"/>
    <w:rsid w:val="0093719D"/>
    <w:rsid w:val="00937876"/>
    <w:rsid w:val="00941BF1"/>
    <w:rsid w:val="009429B6"/>
    <w:rsid w:val="00945AE3"/>
    <w:rsid w:val="009468EC"/>
    <w:rsid w:val="00947DEE"/>
    <w:rsid w:val="009502A2"/>
    <w:rsid w:val="0095305C"/>
    <w:rsid w:val="00956F5B"/>
    <w:rsid w:val="00960DFF"/>
    <w:rsid w:val="0096140A"/>
    <w:rsid w:val="00962927"/>
    <w:rsid w:val="00964CBF"/>
    <w:rsid w:val="0096769C"/>
    <w:rsid w:val="0097607E"/>
    <w:rsid w:val="0097651E"/>
    <w:rsid w:val="009813AC"/>
    <w:rsid w:val="00981FE6"/>
    <w:rsid w:val="009846EE"/>
    <w:rsid w:val="00984B26"/>
    <w:rsid w:val="00985CA5"/>
    <w:rsid w:val="0099089F"/>
    <w:rsid w:val="00993310"/>
    <w:rsid w:val="0099632A"/>
    <w:rsid w:val="009978FC"/>
    <w:rsid w:val="009A1DE2"/>
    <w:rsid w:val="009A1F32"/>
    <w:rsid w:val="009A3FDB"/>
    <w:rsid w:val="009A41B5"/>
    <w:rsid w:val="009B20BA"/>
    <w:rsid w:val="009B56A3"/>
    <w:rsid w:val="009B5CFD"/>
    <w:rsid w:val="009C0DA0"/>
    <w:rsid w:val="009C4196"/>
    <w:rsid w:val="009C4CE6"/>
    <w:rsid w:val="009C4D1D"/>
    <w:rsid w:val="009C60CB"/>
    <w:rsid w:val="009C67E8"/>
    <w:rsid w:val="009D040A"/>
    <w:rsid w:val="009D0790"/>
    <w:rsid w:val="009D276C"/>
    <w:rsid w:val="009D290C"/>
    <w:rsid w:val="009D29FF"/>
    <w:rsid w:val="009D7057"/>
    <w:rsid w:val="009D74B5"/>
    <w:rsid w:val="009E1FBB"/>
    <w:rsid w:val="009E7831"/>
    <w:rsid w:val="009E7984"/>
    <w:rsid w:val="009F2A6D"/>
    <w:rsid w:val="009F3B8F"/>
    <w:rsid w:val="009F499D"/>
    <w:rsid w:val="009F7B70"/>
    <w:rsid w:val="00A00339"/>
    <w:rsid w:val="00A03221"/>
    <w:rsid w:val="00A05DB0"/>
    <w:rsid w:val="00A0674E"/>
    <w:rsid w:val="00A06E7D"/>
    <w:rsid w:val="00A12129"/>
    <w:rsid w:val="00A12544"/>
    <w:rsid w:val="00A12CDA"/>
    <w:rsid w:val="00A23808"/>
    <w:rsid w:val="00A24C23"/>
    <w:rsid w:val="00A26A16"/>
    <w:rsid w:val="00A31D4A"/>
    <w:rsid w:val="00A330C3"/>
    <w:rsid w:val="00A3314E"/>
    <w:rsid w:val="00A33E8C"/>
    <w:rsid w:val="00A34E06"/>
    <w:rsid w:val="00A34EC7"/>
    <w:rsid w:val="00A369BB"/>
    <w:rsid w:val="00A400E3"/>
    <w:rsid w:val="00A40ED7"/>
    <w:rsid w:val="00A41338"/>
    <w:rsid w:val="00A431E9"/>
    <w:rsid w:val="00A445B7"/>
    <w:rsid w:val="00A44DC5"/>
    <w:rsid w:val="00A44E84"/>
    <w:rsid w:val="00A47B75"/>
    <w:rsid w:val="00A5041E"/>
    <w:rsid w:val="00A506C0"/>
    <w:rsid w:val="00A517BA"/>
    <w:rsid w:val="00A53188"/>
    <w:rsid w:val="00A54011"/>
    <w:rsid w:val="00A5445D"/>
    <w:rsid w:val="00A55447"/>
    <w:rsid w:val="00A55C9B"/>
    <w:rsid w:val="00A55EAF"/>
    <w:rsid w:val="00A56694"/>
    <w:rsid w:val="00A62176"/>
    <w:rsid w:val="00A66DCD"/>
    <w:rsid w:val="00A73E8B"/>
    <w:rsid w:val="00A75B93"/>
    <w:rsid w:val="00A8444A"/>
    <w:rsid w:val="00A848B7"/>
    <w:rsid w:val="00A868E4"/>
    <w:rsid w:val="00A87A19"/>
    <w:rsid w:val="00A908FC"/>
    <w:rsid w:val="00A91564"/>
    <w:rsid w:val="00A92161"/>
    <w:rsid w:val="00A978DE"/>
    <w:rsid w:val="00A97B5B"/>
    <w:rsid w:val="00AA0527"/>
    <w:rsid w:val="00AA6BD2"/>
    <w:rsid w:val="00AA6EE4"/>
    <w:rsid w:val="00AA7695"/>
    <w:rsid w:val="00AB164E"/>
    <w:rsid w:val="00AB58B0"/>
    <w:rsid w:val="00AB6D14"/>
    <w:rsid w:val="00AB72AD"/>
    <w:rsid w:val="00AC3DD8"/>
    <w:rsid w:val="00AD0063"/>
    <w:rsid w:val="00AD056A"/>
    <w:rsid w:val="00AD19F0"/>
    <w:rsid w:val="00AD4834"/>
    <w:rsid w:val="00AE2C0A"/>
    <w:rsid w:val="00AE71DC"/>
    <w:rsid w:val="00AF08CA"/>
    <w:rsid w:val="00AF1E4B"/>
    <w:rsid w:val="00AF411D"/>
    <w:rsid w:val="00AF433E"/>
    <w:rsid w:val="00AF5C0D"/>
    <w:rsid w:val="00AF6031"/>
    <w:rsid w:val="00B0038B"/>
    <w:rsid w:val="00B042AC"/>
    <w:rsid w:val="00B11519"/>
    <w:rsid w:val="00B11B54"/>
    <w:rsid w:val="00B17E9D"/>
    <w:rsid w:val="00B2036F"/>
    <w:rsid w:val="00B243F8"/>
    <w:rsid w:val="00B262F8"/>
    <w:rsid w:val="00B31570"/>
    <w:rsid w:val="00B34C69"/>
    <w:rsid w:val="00B354DF"/>
    <w:rsid w:val="00B36F55"/>
    <w:rsid w:val="00B40850"/>
    <w:rsid w:val="00B41FFD"/>
    <w:rsid w:val="00B4515F"/>
    <w:rsid w:val="00B45389"/>
    <w:rsid w:val="00B4778A"/>
    <w:rsid w:val="00B53ACF"/>
    <w:rsid w:val="00B647C8"/>
    <w:rsid w:val="00B70D22"/>
    <w:rsid w:val="00B74A12"/>
    <w:rsid w:val="00B77049"/>
    <w:rsid w:val="00B77499"/>
    <w:rsid w:val="00B93495"/>
    <w:rsid w:val="00B93F41"/>
    <w:rsid w:val="00B9504B"/>
    <w:rsid w:val="00B95789"/>
    <w:rsid w:val="00B97B4C"/>
    <w:rsid w:val="00BA1109"/>
    <w:rsid w:val="00BA18B6"/>
    <w:rsid w:val="00BA3B4F"/>
    <w:rsid w:val="00BB0FF7"/>
    <w:rsid w:val="00BB15C8"/>
    <w:rsid w:val="00BB3695"/>
    <w:rsid w:val="00BB6255"/>
    <w:rsid w:val="00BC10CE"/>
    <w:rsid w:val="00BC2561"/>
    <w:rsid w:val="00BC4EAE"/>
    <w:rsid w:val="00BC51C6"/>
    <w:rsid w:val="00BD0597"/>
    <w:rsid w:val="00BD1EC8"/>
    <w:rsid w:val="00BD43A0"/>
    <w:rsid w:val="00BD784F"/>
    <w:rsid w:val="00BE0308"/>
    <w:rsid w:val="00BE09E3"/>
    <w:rsid w:val="00BE430C"/>
    <w:rsid w:val="00BE4DC8"/>
    <w:rsid w:val="00BE4E89"/>
    <w:rsid w:val="00BE53BB"/>
    <w:rsid w:val="00BE62C3"/>
    <w:rsid w:val="00BF2177"/>
    <w:rsid w:val="00BF3669"/>
    <w:rsid w:val="00BF49DE"/>
    <w:rsid w:val="00BF4A49"/>
    <w:rsid w:val="00C0164F"/>
    <w:rsid w:val="00C02588"/>
    <w:rsid w:val="00C0363C"/>
    <w:rsid w:val="00C03E12"/>
    <w:rsid w:val="00C1152E"/>
    <w:rsid w:val="00C11F20"/>
    <w:rsid w:val="00C12793"/>
    <w:rsid w:val="00C12BAF"/>
    <w:rsid w:val="00C13C4A"/>
    <w:rsid w:val="00C13E72"/>
    <w:rsid w:val="00C13FB0"/>
    <w:rsid w:val="00C16167"/>
    <w:rsid w:val="00C2158B"/>
    <w:rsid w:val="00C26531"/>
    <w:rsid w:val="00C274A9"/>
    <w:rsid w:val="00C314C3"/>
    <w:rsid w:val="00C3264F"/>
    <w:rsid w:val="00C35207"/>
    <w:rsid w:val="00C368F1"/>
    <w:rsid w:val="00C41C60"/>
    <w:rsid w:val="00C41C6F"/>
    <w:rsid w:val="00C41CF7"/>
    <w:rsid w:val="00C41FA7"/>
    <w:rsid w:val="00C42BDF"/>
    <w:rsid w:val="00C454C0"/>
    <w:rsid w:val="00C46528"/>
    <w:rsid w:val="00C47286"/>
    <w:rsid w:val="00C53FB1"/>
    <w:rsid w:val="00C561BF"/>
    <w:rsid w:val="00C619E8"/>
    <w:rsid w:val="00C63E61"/>
    <w:rsid w:val="00C71681"/>
    <w:rsid w:val="00C7284D"/>
    <w:rsid w:val="00C75227"/>
    <w:rsid w:val="00C77E57"/>
    <w:rsid w:val="00C81AF6"/>
    <w:rsid w:val="00C821BA"/>
    <w:rsid w:val="00C82FF1"/>
    <w:rsid w:val="00C83214"/>
    <w:rsid w:val="00C85B4B"/>
    <w:rsid w:val="00C870B4"/>
    <w:rsid w:val="00C93528"/>
    <w:rsid w:val="00C94024"/>
    <w:rsid w:val="00C94D38"/>
    <w:rsid w:val="00CA12D4"/>
    <w:rsid w:val="00CA36C0"/>
    <w:rsid w:val="00CA47CD"/>
    <w:rsid w:val="00CA508B"/>
    <w:rsid w:val="00CA60A4"/>
    <w:rsid w:val="00CB0423"/>
    <w:rsid w:val="00CB51DA"/>
    <w:rsid w:val="00CC5D28"/>
    <w:rsid w:val="00CC6DFE"/>
    <w:rsid w:val="00CD0568"/>
    <w:rsid w:val="00CD59D4"/>
    <w:rsid w:val="00CD6C8A"/>
    <w:rsid w:val="00CE086A"/>
    <w:rsid w:val="00CE0940"/>
    <w:rsid w:val="00CE2963"/>
    <w:rsid w:val="00CE2E8C"/>
    <w:rsid w:val="00CE3589"/>
    <w:rsid w:val="00CE43F3"/>
    <w:rsid w:val="00CE4C8F"/>
    <w:rsid w:val="00CE508E"/>
    <w:rsid w:val="00CF1580"/>
    <w:rsid w:val="00CF38F3"/>
    <w:rsid w:val="00CF7EB1"/>
    <w:rsid w:val="00D000FC"/>
    <w:rsid w:val="00D01B4D"/>
    <w:rsid w:val="00D038FD"/>
    <w:rsid w:val="00D03DC7"/>
    <w:rsid w:val="00D044F4"/>
    <w:rsid w:val="00D04993"/>
    <w:rsid w:val="00D11536"/>
    <w:rsid w:val="00D158EE"/>
    <w:rsid w:val="00D227DA"/>
    <w:rsid w:val="00D24DEC"/>
    <w:rsid w:val="00D24E5A"/>
    <w:rsid w:val="00D24E86"/>
    <w:rsid w:val="00D27A55"/>
    <w:rsid w:val="00D33354"/>
    <w:rsid w:val="00D46CD9"/>
    <w:rsid w:val="00D47C20"/>
    <w:rsid w:val="00D575B4"/>
    <w:rsid w:val="00D61335"/>
    <w:rsid w:val="00D66175"/>
    <w:rsid w:val="00D67DAB"/>
    <w:rsid w:val="00D71AA1"/>
    <w:rsid w:val="00D8071E"/>
    <w:rsid w:val="00D80F14"/>
    <w:rsid w:val="00D94DD5"/>
    <w:rsid w:val="00D978DD"/>
    <w:rsid w:val="00DA3AD7"/>
    <w:rsid w:val="00DB4881"/>
    <w:rsid w:val="00DB5BA0"/>
    <w:rsid w:val="00DC1016"/>
    <w:rsid w:val="00DC66FA"/>
    <w:rsid w:val="00DD29A3"/>
    <w:rsid w:val="00DD3D13"/>
    <w:rsid w:val="00DD5B00"/>
    <w:rsid w:val="00DE00B2"/>
    <w:rsid w:val="00DE15A1"/>
    <w:rsid w:val="00DE4AD9"/>
    <w:rsid w:val="00DF2EB2"/>
    <w:rsid w:val="00DF3475"/>
    <w:rsid w:val="00DF44F4"/>
    <w:rsid w:val="00DF45E0"/>
    <w:rsid w:val="00DF6A6F"/>
    <w:rsid w:val="00DF7E68"/>
    <w:rsid w:val="00E013B1"/>
    <w:rsid w:val="00E01B25"/>
    <w:rsid w:val="00E031C7"/>
    <w:rsid w:val="00E04CD1"/>
    <w:rsid w:val="00E06DB2"/>
    <w:rsid w:val="00E079D8"/>
    <w:rsid w:val="00E10041"/>
    <w:rsid w:val="00E10BB2"/>
    <w:rsid w:val="00E15838"/>
    <w:rsid w:val="00E1732C"/>
    <w:rsid w:val="00E24425"/>
    <w:rsid w:val="00E24ABE"/>
    <w:rsid w:val="00E24D89"/>
    <w:rsid w:val="00E26469"/>
    <w:rsid w:val="00E35D95"/>
    <w:rsid w:val="00E37A73"/>
    <w:rsid w:val="00E42BC2"/>
    <w:rsid w:val="00E43B08"/>
    <w:rsid w:val="00E44C7C"/>
    <w:rsid w:val="00E53C62"/>
    <w:rsid w:val="00E57BB5"/>
    <w:rsid w:val="00E60A23"/>
    <w:rsid w:val="00E61E0E"/>
    <w:rsid w:val="00E649A1"/>
    <w:rsid w:val="00E677EC"/>
    <w:rsid w:val="00E75074"/>
    <w:rsid w:val="00E818B6"/>
    <w:rsid w:val="00E83B1D"/>
    <w:rsid w:val="00E85BB6"/>
    <w:rsid w:val="00E87B8A"/>
    <w:rsid w:val="00E902FA"/>
    <w:rsid w:val="00E91006"/>
    <w:rsid w:val="00E93C54"/>
    <w:rsid w:val="00E94365"/>
    <w:rsid w:val="00E94B14"/>
    <w:rsid w:val="00E95BE4"/>
    <w:rsid w:val="00E9749E"/>
    <w:rsid w:val="00EA49F8"/>
    <w:rsid w:val="00EA54B6"/>
    <w:rsid w:val="00EA6A7A"/>
    <w:rsid w:val="00EB1697"/>
    <w:rsid w:val="00EB6682"/>
    <w:rsid w:val="00EB7606"/>
    <w:rsid w:val="00EC0422"/>
    <w:rsid w:val="00EC26A3"/>
    <w:rsid w:val="00EC3536"/>
    <w:rsid w:val="00EC3D9A"/>
    <w:rsid w:val="00ED4AA8"/>
    <w:rsid w:val="00ED4AB5"/>
    <w:rsid w:val="00EE4D15"/>
    <w:rsid w:val="00EF03BD"/>
    <w:rsid w:val="00EF1F51"/>
    <w:rsid w:val="00EF2918"/>
    <w:rsid w:val="00EF322E"/>
    <w:rsid w:val="00EF763B"/>
    <w:rsid w:val="00F00D3B"/>
    <w:rsid w:val="00F024DF"/>
    <w:rsid w:val="00F03A8F"/>
    <w:rsid w:val="00F075A2"/>
    <w:rsid w:val="00F10D3F"/>
    <w:rsid w:val="00F13289"/>
    <w:rsid w:val="00F17ACA"/>
    <w:rsid w:val="00F22223"/>
    <w:rsid w:val="00F22EF0"/>
    <w:rsid w:val="00F266CF"/>
    <w:rsid w:val="00F270D7"/>
    <w:rsid w:val="00F33D35"/>
    <w:rsid w:val="00F34567"/>
    <w:rsid w:val="00F35510"/>
    <w:rsid w:val="00F3572D"/>
    <w:rsid w:val="00F35B92"/>
    <w:rsid w:val="00F37CFF"/>
    <w:rsid w:val="00F45F16"/>
    <w:rsid w:val="00F522F9"/>
    <w:rsid w:val="00F5639E"/>
    <w:rsid w:val="00F57F1E"/>
    <w:rsid w:val="00F57FD9"/>
    <w:rsid w:val="00F613CB"/>
    <w:rsid w:val="00F61661"/>
    <w:rsid w:val="00F628D3"/>
    <w:rsid w:val="00F63DC2"/>
    <w:rsid w:val="00F66E84"/>
    <w:rsid w:val="00F70171"/>
    <w:rsid w:val="00F70283"/>
    <w:rsid w:val="00F745C6"/>
    <w:rsid w:val="00F757D0"/>
    <w:rsid w:val="00F75E64"/>
    <w:rsid w:val="00F87E4E"/>
    <w:rsid w:val="00F91183"/>
    <w:rsid w:val="00F95301"/>
    <w:rsid w:val="00F95D31"/>
    <w:rsid w:val="00F97AC3"/>
    <w:rsid w:val="00FA0A3E"/>
    <w:rsid w:val="00FA24CA"/>
    <w:rsid w:val="00FA29AC"/>
    <w:rsid w:val="00FA3435"/>
    <w:rsid w:val="00FA38F9"/>
    <w:rsid w:val="00FA4528"/>
    <w:rsid w:val="00FA5776"/>
    <w:rsid w:val="00FA58C6"/>
    <w:rsid w:val="00FA6075"/>
    <w:rsid w:val="00FB2FEE"/>
    <w:rsid w:val="00FB46B9"/>
    <w:rsid w:val="00FB536D"/>
    <w:rsid w:val="00FB54F6"/>
    <w:rsid w:val="00FB61F9"/>
    <w:rsid w:val="00FC4899"/>
    <w:rsid w:val="00FC594B"/>
    <w:rsid w:val="00FC6237"/>
    <w:rsid w:val="00FD030D"/>
    <w:rsid w:val="00FD0C8D"/>
    <w:rsid w:val="00FD1566"/>
    <w:rsid w:val="00FD6D8D"/>
    <w:rsid w:val="00FE10AD"/>
    <w:rsid w:val="00FE1E63"/>
    <w:rsid w:val="00FE2F22"/>
    <w:rsid w:val="00FE68DA"/>
    <w:rsid w:val="00FE6967"/>
    <w:rsid w:val="00FF0135"/>
    <w:rsid w:val="00FF40FD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29D7A8"/>
  <w15:chartTrackingRefBased/>
  <w15:docId w15:val="{1786023A-4DD9-4124-8A91-B2C3BB2D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E7E"/>
  </w:style>
  <w:style w:type="paragraph" w:styleId="Nagwek1">
    <w:name w:val="heading 1"/>
    <w:basedOn w:val="Normalny"/>
    <w:next w:val="Normalny"/>
    <w:qFormat/>
    <w:rsid w:val="00211633"/>
    <w:pPr>
      <w:spacing w:after="240"/>
      <w:ind w:left="284" w:hanging="284"/>
      <w:jc w:val="both"/>
      <w:outlineLvl w:val="0"/>
    </w:pPr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4D3C"/>
    <w:pPr>
      <w:spacing w:before="240" w:after="240"/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92E7E"/>
    <w:pPr>
      <w:keepNext/>
      <w:jc w:val="both"/>
      <w:outlineLvl w:val="2"/>
    </w:pPr>
    <w:rPr>
      <w:sz w:val="26"/>
    </w:rPr>
  </w:style>
  <w:style w:type="paragraph" w:styleId="Nagwek5">
    <w:name w:val="heading 5"/>
    <w:basedOn w:val="Normalny"/>
    <w:next w:val="Normalny"/>
    <w:qFormat/>
    <w:rsid w:val="00A24C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592E7E"/>
    <w:pPr>
      <w:jc w:val="both"/>
    </w:pPr>
    <w:rPr>
      <w:rFonts w:ascii="CG Times" w:hAnsi="CG Times"/>
      <w:sz w:val="24"/>
    </w:rPr>
  </w:style>
  <w:style w:type="paragraph" w:styleId="Tekstpodstawowy3">
    <w:name w:val="Body Text 3"/>
    <w:basedOn w:val="Normalny"/>
    <w:rsid w:val="00592E7E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92E7E"/>
    <w:pPr>
      <w:spacing w:after="120" w:line="480" w:lineRule="auto"/>
      <w:ind w:left="283"/>
    </w:pPr>
  </w:style>
  <w:style w:type="table" w:styleId="Tabela-Siatka">
    <w:name w:val="Table Grid"/>
    <w:basedOn w:val="Standardowy"/>
    <w:rsid w:val="00F3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rsid w:val="00C31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314C3"/>
    <w:pPr>
      <w:tabs>
        <w:tab w:val="center" w:pos="4536"/>
        <w:tab w:val="right" w:pos="9072"/>
      </w:tabs>
    </w:pPr>
  </w:style>
  <w:style w:type="table" w:styleId="Tabela-Profesjonalny">
    <w:name w:val="Table Professional"/>
    <w:basedOn w:val="Standardowy"/>
    <w:rsid w:val="000527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andardowy0">
    <w:name w:val="Standardowy_"/>
    <w:rsid w:val="00052702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customStyle="1" w:styleId="Head">
    <w:name w:val="Head"/>
    <w:basedOn w:val="Normalny"/>
    <w:next w:val="Tekstpodstawowy"/>
    <w:rsid w:val="00A24C23"/>
    <w:rPr>
      <w:rFonts w:ascii="Helvetica" w:hAnsi="Helvetica"/>
      <w:sz w:val="22"/>
    </w:rPr>
  </w:style>
  <w:style w:type="paragraph" w:customStyle="1" w:styleId="Default">
    <w:name w:val="Default"/>
    <w:rsid w:val="00305F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866DE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6DED"/>
  </w:style>
  <w:style w:type="character" w:styleId="Odwoanieprzypisudolnego">
    <w:name w:val="footnote reference"/>
    <w:semiHidden/>
    <w:rsid w:val="00866DED"/>
    <w:rPr>
      <w:vertAlign w:val="superscript"/>
    </w:rPr>
  </w:style>
  <w:style w:type="character" w:customStyle="1" w:styleId="StopkaZnak">
    <w:name w:val="Stopka Znak"/>
    <w:basedOn w:val="Domylnaczcionkaakapitu"/>
    <w:link w:val="Stopka"/>
    <w:rsid w:val="00A431E9"/>
  </w:style>
  <w:style w:type="paragraph" w:styleId="Tekstdymka">
    <w:name w:val="Balloon Text"/>
    <w:basedOn w:val="Normalny"/>
    <w:link w:val="TekstdymkaZnak"/>
    <w:uiPriority w:val="99"/>
    <w:semiHidden/>
    <w:unhideWhenUsed/>
    <w:rsid w:val="00A431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31E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28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2889"/>
  </w:style>
  <w:style w:type="paragraph" w:styleId="Spistreci2">
    <w:name w:val="toc 2"/>
    <w:aliases w:val="nowy"/>
    <w:basedOn w:val="Listanumerowana"/>
    <w:next w:val="Normalny"/>
    <w:autoRedefine/>
    <w:semiHidden/>
    <w:rsid w:val="00262889"/>
    <w:pPr>
      <w:numPr>
        <w:numId w:val="0"/>
      </w:numPr>
      <w:contextualSpacing w:val="0"/>
    </w:pPr>
  </w:style>
  <w:style w:type="paragraph" w:styleId="Tytu">
    <w:name w:val="Title"/>
    <w:basedOn w:val="Normalny"/>
    <w:link w:val="TytuZnak"/>
    <w:qFormat/>
    <w:rsid w:val="00262889"/>
    <w:pPr>
      <w:jc w:val="center"/>
    </w:pPr>
    <w:rPr>
      <w:sz w:val="28"/>
      <w:szCs w:val="24"/>
    </w:rPr>
  </w:style>
  <w:style w:type="character" w:customStyle="1" w:styleId="TytuZnak">
    <w:name w:val="Tytuł Znak"/>
    <w:link w:val="Tytu"/>
    <w:rsid w:val="00262889"/>
    <w:rPr>
      <w:sz w:val="28"/>
      <w:szCs w:val="24"/>
    </w:rPr>
  </w:style>
  <w:style w:type="paragraph" w:styleId="Listanumerowana">
    <w:name w:val="List Number"/>
    <w:basedOn w:val="Normalny"/>
    <w:uiPriority w:val="99"/>
    <w:semiHidden/>
    <w:unhideWhenUsed/>
    <w:rsid w:val="00262889"/>
    <w:pPr>
      <w:numPr>
        <w:numId w:val="20"/>
      </w:numPr>
      <w:contextualSpacing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1181"/>
  </w:style>
  <w:style w:type="paragraph" w:customStyle="1" w:styleId="BalloonText">
    <w:name w:val="Balloon Text"/>
    <w:basedOn w:val="Normalny"/>
    <w:rsid w:val="001C3B83"/>
    <w:rPr>
      <w:rFonts w:ascii="Tahoma" w:hAnsi="Tahoma"/>
      <w:sz w:val="16"/>
    </w:rPr>
  </w:style>
  <w:style w:type="character" w:customStyle="1" w:styleId="TekstpodstawowyZnak">
    <w:name w:val="Tekst podstawowy Znak"/>
    <w:link w:val="Tekstpodstawowy"/>
    <w:rsid w:val="002B5268"/>
    <w:rPr>
      <w:rFonts w:ascii="CG Times" w:hAnsi="CG Times"/>
      <w:sz w:val="24"/>
    </w:rPr>
  </w:style>
  <w:style w:type="paragraph" w:customStyle="1" w:styleId="BodyText22">
    <w:name w:val="Body Text 22"/>
    <w:basedOn w:val="Normalny"/>
    <w:rsid w:val="00FD1566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4D3C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1736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Środowiska</Company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trzecia zmiana pozwolenia_2012_HSW Kuźnia Stalowa Wola</dc:title>
  <dc:subject/>
  <dc:creator/>
  <cp:keywords/>
  <cp:lastModifiedBy>Dudzic Agnieszka</cp:lastModifiedBy>
  <cp:revision>9</cp:revision>
  <cp:lastPrinted>2012-09-20T06:38:00Z</cp:lastPrinted>
  <dcterms:created xsi:type="dcterms:W3CDTF">2023-02-24T12:26:00Z</dcterms:created>
  <dcterms:modified xsi:type="dcterms:W3CDTF">2023-02-24T13:02:00Z</dcterms:modified>
</cp:coreProperties>
</file>